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87" w:rsidRPr="00742887" w:rsidRDefault="00742887" w:rsidP="0074288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2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742887">
        <w:rPr>
          <w:rFonts w:ascii="Times New Roman" w:hAnsi="Times New Roman" w:cs="Times New Roman"/>
          <w:b/>
          <w:sz w:val="24"/>
          <w:szCs w:val="24"/>
        </w:rPr>
        <w:t>ОПЫТНОПОЛЬСКАЯ  СЕЛЬСКАЯ  ДУМА</w:t>
      </w:r>
    </w:p>
    <w:p w:rsidR="00742887" w:rsidRPr="00742887" w:rsidRDefault="00742887" w:rsidP="00742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887">
        <w:rPr>
          <w:rFonts w:ascii="Times New Roman" w:hAnsi="Times New Roman" w:cs="Times New Roman"/>
          <w:b/>
          <w:sz w:val="24"/>
          <w:szCs w:val="24"/>
        </w:rPr>
        <w:t>ЯРАНСКОГО  РАЙОНА  КИРОВСКОЙ  ОБЛАСТИ</w:t>
      </w:r>
    </w:p>
    <w:p w:rsidR="00742887" w:rsidRPr="00742887" w:rsidRDefault="00742887" w:rsidP="00742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742887" w:rsidRDefault="00742887" w:rsidP="00742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8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742887" w:rsidRPr="00742887" w:rsidRDefault="00742887" w:rsidP="00742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887">
        <w:rPr>
          <w:rFonts w:ascii="Times New Roman" w:hAnsi="Times New Roman" w:cs="Times New Roman"/>
          <w:sz w:val="24"/>
          <w:szCs w:val="24"/>
        </w:rPr>
        <w:t>м. Опытное Поле</w:t>
      </w:r>
    </w:p>
    <w:p w:rsidR="00742887" w:rsidRPr="00742887" w:rsidRDefault="00B968FE" w:rsidP="00742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16.06.2017</w:t>
      </w:r>
      <w:r w:rsidR="00742887" w:rsidRPr="00742887">
        <w:rPr>
          <w:rFonts w:ascii="Times New Roman" w:hAnsi="Times New Roman" w:cs="Times New Roman"/>
          <w:sz w:val="24"/>
          <w:szCs w:val="24"/>
        </w:rPr>
        <w:t xml:space="preserve"> </w:t>
      </w:r>
      <w:r w:rsidR="00742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21</w:t>
      </w:r>
      <w:r w:rsidR="00DC6150">
        <w:rPr>
          <w:rFonts w:ascii="Times New Roman" w:hAnsi="Times New Roman" w:cs="Times New Roman"/>
          <w:sz w:val="24"/>
          <w:szCs w:val="24"/>
        </w:rPr>
        <w:t>6</w:t>
      </w:r>
    </w:p>
    <w:p w:rsidR="00742887" w:rsidRPr="00742887" w:rsidRDefault="00742887" w:rsidP="00742887">
      <w:pPr>
        <w:rPr>
          <w:rFonts w:ascii="Times New Roman" w:hAnsi="Times New Roman" w:cs="Times New Roman"/>
          <w:sz w:val="24"/>
          <w:szCs w:val="24"/>
        </w:rPr>
      </w:pPr>
    </w:p>
    <w:p w:rsidR="00742887" w:rsidRDefault="007F5FAD" w:rsidP="00742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схемы избирательных округов для проведения выборов представительного органа Опытнопольского сельского поселения </w:t>
      </w:r>
    </w:p>
    <w:p w:rsidR="007F5FAD" w:rsidRDefault="007F5FAD" w:rsidP="00742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D" w:rsidRPr="00742887" w:rsidRDefault="007F5FAD" w:rsidP="00742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87" w:rsidRDefault="007F5FAD" w:rsidP="007F5F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FAD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18 Федерального закона от 12.06.2002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7F5FAD">
        <w:rPr>
          <w:rFonts w:ascii="Times New Roman" w:hAnsi="Times New Roman" w:cs="Times New Roman"/>
          <w:sz w:val="24"/>
          <w:szCs w:val="24"/>
        </w:rPr>
        <w:t>( с последующими  изменениями и дополнениями) № 67-ФЗ «Об основных  гарантиях избирательных прав и права на участие в референдуме граждан Российской Федерации», с частью 2 статьи 9 закона области  от 28.07.2005 № 346-ЗО «О выборах депутатов  представительных органов и глав муниципальных образований в Кировской области», статьи 11  Устава муниципального образования Опытнопольское сельское поселение Оп</w:t>
      </w:r>
      <w:r>
        <w:rPr>
          <w:rFonts w:ascii="Times New Roman" w:hAnsi="Times New Roman" w:cs="Times New Roman"/>
          <w:sz w:val="24"/>
          <w:szCs w:val="24"/>
        </w:rPr>
        <w:t xml:space="preserve">ытнопольская сельская Дума  </w:t>
      </w:r>
      <w:r w:rsidR="00742887" w:rsidRPr="00742887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7F5FAD" w:rsidRPr="007F5FAD" w:rsidRDefault="007F5FAD" w:rsidP="007F5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D">
        <w:rPr>
          <w:rFonts w:ascii="Times New Roman" w:hAnsi="Times New Roman" w:cs="Times New Roman"/>
          <w:sz w:val="24"/>
          <w:szCs w:val="24"/>
        </w:rPr>
        <w:t xml:space="preserve">1. Утвердить схему </w:t>
      </w:r>
      <w:proofErr w:type="spellStart"/>
      <w:r w:rsidRPr="007F5FAD">
        <w:rPr>
          <w:rFonts w:ascii="Times New Roman" w:hAnsi="Times New Roman" w:cs="Times New Roman"/>
          <w:sz w:val="24"/>
          <w:szCs w:val="24"/>
        </w:rPr>
        <w:t>десятимандатного</w:t>
      </w:r>
      <w:proofErr w:type="spellEnd"/>
      <w:r w:rsidRPr="007F5FAD">
        <w:rPr>
          <w:rFonts w:ascii="Times New Roman" w:hAnsi="Times New Roman" w:cs="Times New Roman"/>
          <w:sz w:val="24"/>
          <w:szCs w:val="24"/>
        </w:rPr>
        <w:t xml:space="preserve"> избирательного округа для проведения выб</w:t>
      </w:r>
      <w:r>
        <w:rPr>
          <w:rFonts w:ascii="Times New Roman" w:hAnsi="Times New Roman" w:cs="Times New Roman"/>
          <w:sz w:val="24"/>
          <w:szCs w:val="24"/>
        </w:rPr>
        <w:t>оров депутатов  представительного органа</w:t>
      </w:r>
      <w:r w:rsidRPr="007F5FAD">
        <w:rPr>
          <w:rFonts w:ascii="Times New Roman" w:hAnsi="Times New Roman" w:cs="Times New Roman"/>
          <w:sz w:val="24"/>
          <w:szCs w:val="24"/>
        </w:rPr>
        <w:t xml:space="preserve"> Опытнопольского сельского поселения. Прилагается.</w:t>
      </w:r>
    </w:p>
    <w:p w:rsidR="007F5FAD" w:rsidRPr="007F5FAD" w:rsidRDefault="007F5FAD" w:rsidP="007F5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D">
        <w:rPr>
          <w:rFonts w:ascii="Times New Roman" w:hAnsi="Times New Roman" w:cs="Times New Roman"/>
          <w:sz w:val="24"/>
          <w:szCs w:val="24"/>
        </w:rPr>
        <w:tab/>
        <w:t>2. Опубликовать схему избирательного округа в информационном бюллетене органов местного самоуправления Опытнопольского сельского поселения.</w:t>
      </w:r>
    </w:p>
    <w:p w:rsidR="007F5FAD" w:rsidRDefault="007F5FAD" w:rsidP="007F5F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FAD" w:rsidRDefault="007F5FAD" w:rsidP="007F5F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E16" w:rsidRPr="008F1452" w:rsidRDefault="00852E16" w:rsidP="008F145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887" w:rsidRPr="00742887" w:rsidRDefault="00742887" w:rsidP="00742887">
      <w:pPr>
        <w:rPr>
          <w:rFonts w:ascii="Times New Roman" w:hAnsi="Times New Roman" w:cs="Times New Roman"/>
          <w:sz w:val="24"/>
          <w:szCs w:val="24"/>
        </w:rPr>
      </w:pPr>
      <w:r w:rsidRPr="00742887">
        <w:rPr>
          <w:rFonts w:ascii="Times New Roman" w:hAnsi="Times New Roman" w:cs="Times New Roman"/>
          <w:sz w:val="24"/>
          <w:szCs w:val="24"/>
        </w:rPr>
        <w:t>Глава</w:t>
      </w:r>
      <w:r w:rsidR="00852E16">
        <w:rPr>
          <w:rFonts w:ascii="Times New Roman" w:hAnsi="Times New Roman" w:cs="Times New Roman"/>
          <w:sz w:val="24"/>
          <w:szCs w:val="24"/>
        </w:rPr>
        <w:t xml:space="preserve"> Опытнопольского                                                                                                               </w:t>
      </w:r>
      <w:r w:rsidRPr="00742887">
        <w:rPr>
          <w:rFonts w:ascii="Times New Roman" w:hAnsi="Times New Roman" w:cs="Times New Roman"/>
          <w:sz w:val="24"/>
          <w:szCs w:val="24"/>
        </w:rPr>
        <w:t xml:space="preserve"> </w:t>
      </w:r>
      <w:r w:rsidR="00852E1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42887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4E54">
        <w:rPr>
          <w:rFonts w:ascii="Times New Roman" w:hAnsi="Times New Roman" w:cs="Times New Roman"/>
          <w:sz w:val="24"/>
          <w:szCs w:val="24"/>
        </w:rPr>
        <w:t xml:space="preserve">        </w:t>
      </w:r>
      <w:r w:rsidR="00852E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2887">
        <w:rPr>
          <w:rFonts w:ascii="Times New Roman" w:hAnsi="Times New Roman" w:cs="Times New Roman"/>
          <w:sz w:val="24"/>
          <w:szCs w:val="24"/>
        </w:rPr>
        <w:t xml:space="preserve">  И.А.Бусыгина </w:t>
      </w:r>
    </w:p>
    <w:p w:rsidR="00742887" w:rsidRDefault="00742887" w:rsidP="00742887">
      <w:pPr>
        <w:pStyle w:val="a3"/>
      </w:pPr>
    </w:p>
    <w:p w:rsidR="00742887" w:rsidRDefault="00742887" w:rsidP="00742887">
      <w:pPr>
        <w:pStyle w:val="a3"/>
      </w:pPr>
    </w:p>
    <w:p w:rsidR="007F5FAD" w:rsidRDefault="007F5FAD" w:rsidP="007F5FAD">
      <w:pPr>
        <w:spacing w:line="360" w:lineRule="auto"/>
      </w:pPr>
    </w:p>
    <w:p w:rsidR="007F5FAD" w:rsidRDefault="007F5FAD" w:rsidP="007F5FAD">
      <w:pPr>
        <w:spacing w:line="360" w:lineRule="auto"/>
      </w:pPr>
    </w:p>
    <w:p w:rsidR="007F5FAD" w:rsidRPr="007F5FAD" w:rsidRDefault="007F5FAD" w:rsidP="007F5F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</w:t>
      </w:r>
      <w:r w:rsidRPr="007F5FAD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7F5FAD" w:rsidRPr="007F5FAD" w:rsidRDefault="007F5FAD" w:rsidP="007F5F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Решением Опытнопольской </w:t>
      </w:r>
    </w:p>
    <w:p w:rsidR="007F5FAD" w:rsidRPr="007F5FAD" w:rsidRDefault="007F5FAD" w:rsidP="007F5F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Думы третье</w:t>
      </w:r>
      <w:r w:rsidRPr="007F5FAD">
        <w:rPr>
          <w:rFonts w:ascii="Times New Roman" w:hAnsi="Times New Roman" w:cs="Times New Roman"/>
          <w:sz w:val="24"/>
          <w:szCs w:val="24"/>
        </w:rPr>
        <w:t>го созыва</w:t>
      </w:r>
    </w:p>
    <w:p w:rsidR="007F5FAD" w:rsidRPr="007F5FAD" w:rsidRDefault="007F5FAD" w:rsidP="007F5F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от 16.06.2017 № 216</w:t>
      </w:r>
    </w:p>
    <w:p w:rsidR="007F5FAD" w:rsidRDefault="007F5FAD" w:rsidP="007F5FAD">
      <w:pPr>
        <w:jc w:val="right"/>
        <w:rPr>
          <w:b/>
        </w:rPr>
      </w:pPr>
    </w:p>
    <w:p w:rsidR="007F5FAD" w:rsidRPr="007F5FAD" w:rsidRDefault="007F5FAD" w:rsidP="007F5F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AD">
        <w:rPr>
          <w:rFonts w:ascii="Times New Roman" w:hAnsi="Times New Roman" w:cs="Times New Roman"/>
          <w:b/>
          <w:sz w:val="24"/>
          <w:szCs w:val="24"/>
        </w:rPr>
        <w:t>Муниципальное образование Опытнопольское сельское поселение</w:t>
      </w:r>
    </w:p>
    <w:p w:rsidR="007F5FAD" w:rsidRPr="007F5FAD" w:rsidRDefault="007F5FAD" w:rsidP="007F5F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A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7F5FAD">
        <w:rPr>
          <w:rFonts w:ascii="Times New Roman" w:hAnsi="Times New Roman" w:cs="Times New Roman"/>
          <w:b/>
          <w:sz w:val="24"/>
          <w:szCs w:val="24"/>
        </w:rPr>
        <w:t>Опытнопольский</w:t>
      </w:r>
      <w:proofErr w:type="spellEnd"/>
      <w:r w:rsidRPr="007F5FAD">
        <w:rPr>
          <w:rFonts w:ascii="Times New Roman" w:hAnsi="Times New Roman" w:cs="Times New Roman"/>
          <w:b/>
          <w:sz w:val="24"/>
          <w:szCs w:val="24"/>
        </w:rPr>
        <w:t xml:space="preserve"> сельский округ)</w:t>
      </w:r>
    </w:p>
    <w:p w:rsidR="007F5FAD" w:rsidRPr="007F5FAD" w:rsidRDefault="007F5FAD" w:rsidP="007F5F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AD" w:rsidRPr="007F5FAD" w:rsidRDefault="007F5FAD" w:rsidP="007F5F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5FAD">
        <w:rPr>
          <w:rFonts w:ascii="Times New Roman" w:hAnsi="Times New Roman" w:cs="Times New Roman"/>
          <w:b/>
          <w:sz w:val="24"/>
          <w:szCs w:val="24"/>
        </w:rPr>
        <w:t>Десятимандатный</w:t>
      </w:r>
      <w:proofErr w:type="spellEnd"/>
      <w:r w:rsidRPr="007F5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FAD">
        <w:rPr>
          <w:rFonts w:ascii="Times New Roman" w:hAnsi="Times New Roman" w:cs="Times New Roman"/>
          <w:b/>
          <w:sz w:val="24"/>
          <w:szCs w:val="24"/>
        </w:rPr>
        <w:t>Опытнопольский</w:t>
      </w:r>
      <w:proofErr w:type="spellEnd"/>
      <w:r w:rsidRPr="007F5FAD">
        <w:rPr>
          <w:rFonts w:ascii="Times New Roman" w:hAnsi="Times New Roman" w:cs="Times New Roman"/>
          <w:b/>
          <w:sz w:val="24"/>
          <w:szCs w:val="24"/>
        </w:rPr>
        <w:t xml:space="preserve"> избирательный округ </w:t>
      </w:r>
    </w:p>
    <w:p w:rsidR="007F5FAD" w:rsidRPr="007F5FAD" w:rsidRDefault="007F5FAD" w:rsidP="007F5F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5FAD">
        <w:rPr>
          <w:rFonts w:ascii="Times New Roman" w:hAnsi="Times New Roman" w:cs="Times New Roman"/>
          <w:sz w:val="24"/>
          <w:szCs w:val="24"/>
        </w:rPr>
        <w:t xml:space="preserve"> В округ входят:</w:t>
      </w:r>
      <w:r>
        <w:rPr>
          <w:rFonts w:ascii="Times New Roman" w:hAnsi="Times New Roman" w:cs="Times New Roman"/>
          <w:sz w:val="24"/>
          <w:szCs w:val="24"/>
        </w:rPr>
        <w:t xml:space="preserve"> населенные пункты:</w:t>
      </w:r>
      <w:r w:rsidRPr="007F5FAD">
        <w:rPr>
          <w:rFonts w:ascii="Times New Roman" w:hAnsi="Times New Roman" w:cs="Times New Roman"/>
          <w:sz w:val="24"/>
          <w:szCs w:val="24"/>
        </w:rPr>
        <w:t xml:space="preserve"> местечко  Опытное Поле,  село Рождественское, деревни </w:t>
      </w:r>
      <w:proofErr w:type="spellStart"/>
      <w:r w:rsidRPr="007F5FAD">
        <w:rPr>
          <w:rFonts w:ascii="Times New Roman" w:hAnsi="Times New Roman" w:cs="Times New Roman"/>
          <w:sz w:val="24"/>
          <w:szCs w:val="24"/>
        </w:rPr>
        <w:t>Зубари</w:t>
      </w:r>
      <w:proofErr w:type="spellEnd"/>
      <w:r w:rsidRPr="007F5FAD">
        <w:rPr>
          <w:rFonts w:ascii="Times New Roman" w:hAnsi="Times New Roman" w:cs="Times New Roman"/>
          <w:sz w:val="24"/>
          <w:szCs w:val="24"/>
        </w:rPr>
        <w:t xml:space="preserve">, Красная Горка, Малое </w:t>
      </w:r>
      <w:proofErr w:type="spellStart"/>
      <w:r w:rsidRPr="007F5FAD">
        <w:rPr>
          <w:rFonts w:ascii="Times New Roman" w:hAnsi="Times New Roman" w:cs="Times New Roman"/>
          <w:sz w:val="24"/>
          <w:szCs w:val="24"/>
        </w:rPr>
        <w:t>Панчино</w:t>
      </w:r>
      <w:proofErr w:type="spellEnd"/>
      <w:r w:rsidRPr="007F5FAD">
        <w:rPr>
          <w:rFonts w:ascii="Times New Roman" w:hAnsi="Times New Roman" w:cs="Times New Roman"/>
          <w:sz w:val="24"/>
          <w:szCs w:val="24"/>
        </w:rPr>
        <w:t xml:space="preserve">, Марково, Наумово, </w:t>
      </w:r>
      <w:proofErr w:type="spellStart"/>
      <w:r w:rsidRPr="007F5FAD">
        <w:rPr>
          <w:rFonts w:ascii="Times New Roman" w:hAnsi="Times New Roman" w:cs="Times New Roman"/>
          <w:sz w:val="24"/>
          <w:szCs w:val="24"/>
        </w:rPr>
        <w:t>Пресново</w:t>
      </w:r>
      <w:proofErr w:type="spellEnd"/>
      <w:r w:rsidRPr="007F5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FAD">
        <w:rPr>
          <w:rFonts w:ascii="Times New Roman" w:hAnsi="Times New Roman" w:cs="Times New Roman"/>
          <w:sz w:val="24"/>
          <w:szCs w:val="24"/>
        </w:rPr>
        <w:t>Старченково</w:t>
      </w:r>
      <w:proofErr w:type="spellEnd"/>
      <w:r w:rsidRPr="007F5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FAD">
        <w:rPr>
          <w:rFonts w:ascii="Times New Roman" w:hAnsi="Times New Roman" w:cs="Times New Roman"/>
          <w:sz w:val="24"/>
          <w:szCs w:val="24"/>
        </w:rPr>
        <w:t>Танаково</w:t>
      </w:r>
      <w:proofErr w:type="spellEnd"/>
      <w:r w:rsidRPr="007F5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Шошма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числом избирателей – 91</w:t>
      </w:r>
      <w:r w:rsidRPr="007F5FAD">
        <w:rPr>
          <w:rFonts w:ascii="Times New Roman" w:hAnsi="Times New Roman" w:cs="Times New Roman"/>
          <w:sz w:val="24"/>
          <w:szCs w:val="24"/>
        </w:rPr>
        <w:t>0 человек</w:t>
      </w:r>
    </w:p>
    <w:p w:rsidR="007F5FAD" w:rsidRPr="007F5FAD" w:rsidRDefault="007F5FAD" w:rsidP="007F5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887" w:rsidRDefault="00742887" w:rsidP="00742887">
      <w:pPr>
        <w:jc w:val="center"/>
        <w:rPr>
          <w:b/>
        </w:rPr>
      </w:pPr>
    </w:p>
    <w:p w:rsidR="005A163F" w:rsidRDefault="005A163F"/>
    <w:sectPr w:rsidR="005A163F" w:rsidSect="00F7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C1C14"/>
    <w:multiLevelType w:val="hybridMultilevel"/>
    <w:tmpl w:val="8530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887"/>
    <w:rsid w:val="00162E90"/>
    <w:rsid w:val="001974A1"/>
    <w:rsid w:val="00474E54"/>
    <w:rsid w:val="005A163F"/>
    <w:rsid w:val="00742887"/>
    <w:rsid w:val="007F5FAD"/>
    <w:rsid w:val="00852E16"/>
    <w:rsid w:val="008F1452"/>
    <w:rsid w:val="00B54853"/>
    <w:rsid w:val="00B968FE"/>
    <w:rsid w:val="00DC6150"/>
    <w:rsid w:val="00EB233C"/>
    <w:rsid w:val="00F7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2017-06-15T08:56:00Z</cp:lastPrinted>
  <dcterms:created xsi:type="dcterms:W3CDTF">2017-06-13T09:53:00Z</dcterms:created>
  <dcterms:modified xsi:type="dcterms:W3CDTF">2017-06-20T10:09:00Z</dcterms:modified>
</cp:coreProperties>
</file>