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B" w:rsidRPr="00632B04" w:rsidRDefault="00632B04" w:rsidP="00632B04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632B04">
        <w:rPr>
          <w:rFonts w:ascii="Times New Roman" w:hAnsi="Times New Roman" w:cs="Times New Roman"/>
          <w:b/>
          <w:bCs/>
          <w:sz w:val="26"/>
        </w:rPr>
        <w:t>АДМИНИСТРАЦИЯ ОПЫТНОПОЛЬ</w:t>
      </w:r>
      <w:r w:rsidR="0093744B" w:rsidRPr="00632B04">
        <w:rPr>
          <w:rFonts w:ascii="Times New Roman" w:hAnsi="Times New Roman" w:cs="Times New Roman"/>
          <w:b/>
          <w:bCs/>
          <w:sz w:val="26"/>
        </w:rPr>
        <w:t xml:space="preserve">СКОГО СЕЛЬСКОГО ПОСЕЛЕНИЯ   </w:t>
      </w:r>
      <w:r w:rsidR="0093744B" w:rsidRPr="00632B04">
        <w:rPr>
          <w:rFonts w:ascii="Times New Roman" w:hAnsi="Times New Roman" w:cs="Times New Roman"/>
          <w:b/>
          <w:sz w:val="26"/>
        </w:rPr>
        <w:t>ЯРАНСКОГО РАЙОНА КИРОВСКОЙ ОБЛАСТИ</w:t>
      </w: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</w:rPr>
      </w:pPr>
      <w:r w:rsidRPr="00632B04">
        <w:rPr>
          <w:rFonts w:ascii="Times New Roman" w:hAnsi="Times New Roman" w:cs="Times New Roman"/>
        </w:rPr>
        <w:t xml:space="preserve">от    № 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bCs/>
        </w:rPr>
      </w:pPr>
      <w:r w:rsidRPr="00632B04">
        <w:rPr>
          <w:rFonts w:ascii="Times New Roman" w:hAnsi="Times New Roman" w:cs="Times New Roman"/>
        </w:rPr>
        <w:t xml:space="preserve">  </w:t>
      </w:r>
      <w:r w:rsidR="00632B04">
        <w:rPr>
          <w:rFonts w:ascii="Times New Roman" w:hAnsi="Times New Roman" w:cs="Times New Roman"/>
        </w:rPr>
        <w:t>М. Опытное Поле</w:t>
      </w:r>
    </w:p>
    <w:p w:rsidR="0093744B" w:rsidRPr="00632B04" w:rsidRDefault="0093744B" w:rsidP="00632B04">
      <w:pPr>
        <w:pStyle w:val="ConsPlusNormal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>Об утверждении Положения о постоянно действующей</w:t>
      </w:r>
      <w:r w:rsidR="00632B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632B04">
        <w:rPr>
          <w:rFonts w:ascii="Times New Roman" w:hAnsi="Times New Roman" w:cs="Times New Roman"/>
          <w:b/>
          <w:sz w:val="26"/>
          <w:szCs w:val="26"/>
        </w:rPr>
        <w:t>экспертной комиссии администрации</w:t>
      </w:r>
      <w:r w:rsidR="00632B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Опытнополь</w:t>
      </w:r>
      <w:r w:rsidRPr="00632B04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На основании   Федерального  закона от 22.10.2004 № 125-ФЗ «Об архивном деле в Российской Федерации»,  Закона Кировской области от 02.03.2005 № 313-ЗО «Об архивном деле в Кировской области»,   приказа Министерства культуры Российской Федерации от 31.03.2015 № 526,  приказа Министерства культуры Российской Федерации от 25.08.2010 №558, статьей 32Устава  м</w:t>
      </w:r>
      <w:r w:rsidR="00632B04">
        <w:rPr>
          <w:rFonts w:ascii="Times New Roman" w:hAnsi="Times New Roman" w:cs="Times New Roman"/>
          <w:sz w:val="26"/>
          <w:szCs w:val="26"/>
        </w:rPr>
        <w:t>униципального образования 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ское сельское поселение, администрация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ПОСТАНОВЛЯЕТ:     </w:t>
      </w:r>
      <w:proofErr w:type="gramEnd"/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1. Утвердить Положение о постоянно действующей экспертной комиссии администрации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>ского сельского поселения Яранского района. Прилагается.</w:t>
      </w:r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2. Утвердить состав постоянно действующей экспертной комиссии администрации</w:t>
      </w:r>
      <w:r w:rsidR="00632B04">
        <w:rPr>
          <w:rFonts w:ascii="Times New Roman" w:hAnsi="Times New Roman" w:cs="Times New Roman"/>
          <w:sz w:val="26"/>
          <w:szCs w:val="26"/>
        </w:rPr>
        <w:t xml:space="preserve"> Опытнопольского</w:t>
      </w:r>
      <w:r w:rsidRPr="00632B04">
        <w:rPr>
          <w:rFonts w:ascii="Times New Roman" w:hAnsi="Times New Roman" w:cs="Times New Roman"/>
          <w:sz w:val="26"/>
          <w:szCs w:val="26"/>
        </w:rPr>
        <w:t xml:space="preserve"> сельского поселения.  Прилагается.</w:t>
      </w:r>
    </w:p>
    <w:p w:rsidR="00632B04" w:rsidRDefault="0093744B" w:rsidP="00632B04">
      <w:pPr>
        <w:pStyle w:val="a7"/>
        <w:spacing w:line="360" w:lineRule="auto"/>
        <w:ind w:left="709"/>
        <w:jc w:val="both"/>
        <w:rPr>
          <w:sz w:val="26"/>
          <w:szCs w:val="26"/>
        </w:rPr>
      </w:pPr>
      <w:r w:rsidRPr="00632B04">
        <w:rPr>
          <w:sz w:val="26"/>
          <w:szCs w:val="26"/>
        </w:rPr>
        <w:t xml:space="preserve">       3. Контроль за выполнением насто</w:t>
      </w:r>
      <w:r w:rsidR="00632B04">
        <w:rPr>
          <w:sz w:val="26"/>
          <w:szCs w:val="26"/>
        </w:rPr>
        <w:t xml:space="preserve">ящего постановления оставляю </w:t>
      </w:r>
      <w:proofErr w:type="gramStart"/>
      <w:r w:rsidR="00632B04">
        <w:rPr>
          <w:sz w:val="26"/>
          <w:szCs w:val="26"/>
        </w:rPr>
        <w:t>за</w:t>
      </w:r>
      <w:proofErr w:type="gramEnd"/>
    </w:p>
    <w:p w:rsidR="0093744B" w:rsidRPr="008E482D" w:rsidRDefault="0093744B" w:rsidP="00632B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sz w:val="26"/>
          <w:szCs w:val="26"/>
        </w:rPr>
        <w:t>собой.</w:t>
      </w:r>
    </w:p>
    <w:p w:rsidR="0093744B" w:rsidRPr="00632B04" w:rsidRDefault="0093744B" w:rsidP="0093744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 4. Опубликовать постановление в Информационном бюллетене органов местного самоуправления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на официальном сайте в сети Интернет. </w:t>
      </w:r>
    </w:p>
    <w:p w:rsidR="008E482D" w:rsidRDefault="0093744B" w:rsidP="008E48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44B" w:rsidRDefault="0093744B" w:rsidP="008E482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Глава администрации       </w:t>
      </w:r>
      <w:r w:rsidR="00632B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                </w:t>
      </w:r>
      <w:r w:rsidR="00632B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482D">
        <w:rPr>
          <w:rFonts w:ascii="Times New Roman" w:hAnsi="Times New Roman" w:cs="Times New Roman"/>
          <w:sz w:val="26"/>
          <w:szCs w:val="26"/>
        </w:rPr>
        <w:t>И.А. Бусыгина</w:t>
      </w:r>
    </w:p>
    <w:p w:rsidR="000D265C" w:rsidRPr="008E482D" w:rsidRDefault="000D265C" w:rsidP="000D265C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УТВЕРЖДЕНО</w:t>
      </w:r>
    </w:p>
    <w:p w:rsidR="008E482D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="008E482D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</w:t>
      </w:r>
    </w:p>
    <w:p w:rsidR="0093744B" w:rsidRPr="00632B04" w:rsidRDefault="008E482D" w:rsidP="008E482D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Опытнопольского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8E482D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>от    №</w:t>
      </w:r>
    </w:p>
    <w:p w:rsidR="0093744B" w:rsidRPr="00632B04" w:rsidRDefault="0093744B" w:rsidP="0093744B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3744B" w:rsidRPr="00632B04" w:rsidRDefault="0093744B" w:rsidP="0093744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632B04">
        <w:rPr>
          <w:rFonts w:ascii="Times New Roman" w:hAnsi="Times New Roman" w:cs="Times New Roman"/>
          <w:color w:val="auto"/>
        </w:rPr>
        <w:t>ПОЛОЖЕНИЕ</w:t>
      </w:r>
    </w:p>
    <w:p w:rsidR="0093744B" w:rsidRPr="00632B04" w:rsidRDefault="0093744B" w:rsidP="008E48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>о постоянно действующей экспертной комиссии</w:t>
      </w:r>
      <w:r w:rsidR="008E4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8E482D">
        <w:rPr>
          <w:rFonts w:ascii="Times New Roman" w:hAnsi="Times New Roman" w:cs="Times New Roman"/>
          <w:b/>
          <w:bCs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 – источника комплектования Яранского  архива</w:t>
      </w:r>
    </w:p>
    <w:p w:rsidR="0093744B" w:rsidRPr="00632B04" w:rsidRDefault="0093744B" w:rsidP="0093744B">
      <w:pPr>
        <w:pStyle w:val="a7"/>
        <w:numPr>
          <w:ilvl w:val="0"/>
          <w:numId w:val="1"/>
        </w:numPr>
        <w:rPr>
          <w:b/>
          <w:bCs/>
          <w:sz w:val="26"/>
          <w:szCs w:val="26"/>
        </w:rPr>
      </w:pPr>
      <w:r w:rsidRPr="00632B04">
        <w:rPr>
          <w:b/>
          <w:bCs/>
          <w:sz w:val="26"/>
          <w:szCs w:val="26"/>
        </w:rPr>
        <w:t>Общие положения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1.1. Постоянно действующая экспертная комиссия (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аудиовизуальную, машиночитаемую и другую документацию, образующуюся в процессе деятельности организации.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 xml:space="preserve">1.2. Постоянно </w:t>
      </w:r>
      <w:proofErr w:type="gramStart"/>
      <w:r w:rsidRPr="00632B04">
        <w:rPr>
          <w:sz w:val="26"/>
          <w:szCs w:val="26"/>
        </w:rPr>
        <w:t>действующая</w:t>
      </w:r>
      <w:proofErr w:type="gramEnd"/>
      <w:r w:rsidRPr="00632B04">
        <w:rPr>
          <w:sz w:val="26"/>
          <w:szCs w:val="26"/>
        </w:rPr>
        <w:t xml:space="preserve"> ЭК является совещательным органом при руководителе организации.</w:t>
      </w:r>
    </w:p>
    <w:p w:rsidR="0093744B" w:rsidRPr="00632B04" w:rsidRDefault="0093744B" w:rsidP="0093744B">
      <w:pPr>
        <w:pStyle w:val="a3"/>
        <w:ind w:firstLine="360"/>
        <w:rPr>
          <w:sz w:val="26"/>
          <w:szCs w:val="26"/>
        </w:rPr>
      </w:pPr>
      <w:r w:rsidRPr="00632B04">
        <w:rPr>
          <w:sz w:val="26"/>
          <w:szCs w:val="26"/>
        </w:rPr>
        <w:t xml:space="preserve">Решения комиссии вступают в силу после их утверждения руководителем организации. В необходимых случаях   (см. п.3.4. настоящего положения) решения комиссии утверждаются после их предварительного согласования с экспертно-проверочной комиссией (далее  - ЭПК) </w:t>
      </w:r>
      <w:proofErr w:type="gramStart"/>
      <w:r w:rsidRPr="00632B04">
        <w:rPr>
          <w:sz w:val="26"/>
          <w:szCs w:val="26"/>
        </w:rPr>
        <w:t>при</w:t>
      </w:r>
      <w:proofErr w:type="gramEnd"/>
      <w:r w:rsidRPr="00632B04">
        <w:rPr>
          <w:sz w:val="26"/>
          <w:szCs w:val="26"/>
        </w:rPr>
        <w:t xml:space="preserve">  </w:t>
      </w:r>
      <w:proofErr w:type="gramStart"/>
      <w:r w:rsidRPr="00632B04">
        <w:rPr>
          <w:sz w:val="26"/>
          <w:szCs w:val="26"/>
        </w:rPr>
        <w:t>министерства</w:t>
      </w:r>
      <w:proofErr w:type="gramEnd"/>
      <w:r w:rsidRPr="00632B04">
        <w:rPr>
          <w:sz w:val="26"/>
          <w:szCs w:val="26"/>
        </w:rPr>
        <w:t xml:space="preserve"> культуры Кировской области.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1.3.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В своей работе ЭК руководствуется Федеральным законом от 22.10.2004  № 125-ФЗ «Об архивном деле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Законом Кировской области от 02.03.2005 № 313-ЗО «Об архивном деле в Кировской области», постановлениями и распоряжениями Правительства Кировской области, нормативными правовыми актами Министерства культуры Российской Федерации, приказами и указаниями Федерального архивного агентства (далее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632B04">
        <w:rPr>
          <w:rFonts w:ascii="Times New Roman" w:hAnsi="Times New Roman" w:cs="Times New Roman"/>
          <w:sz w:val="26"/>
          <w:szCs w:val="26"/>
        </w:rPr>
        <w:t>Росархив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), решениями Центральной экспертно-проверочной комиссии при 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>, нормативными правовыми актами министерства культуры Кировской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526, Перечнем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местного самоуправления и организаций, с указанием сроков хранения, утвержденным приказом Министерства культуры Российской Федерации от 25.08.2010 № 558, и </w:t>
      </w:r>
      <w:r w:rsidRPr="00632B04">
        <w:rPr>
          <w:rFonts w:ascii="Times New Roman" w:hAnsi="Times New Roman" w:cs="Times New Roman"/>
          <w:sz w:val="26"/>
          <w:szCs w:val="26"/>
        </w:rPr>
        <w:lastRenderedPageBreak/>
        <w:t xml:space="preserve">иными перечнями архивных документов (далее – перечни документов), решениями ЭПК при министерстве культуры Кировской области, приказами руководителя организации, положением об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93744B" w:rsidRPr="00632B04" w:rsidRDefault="0093744B" w:rsidP="0093744B">
      <w:pPr>
        <w:pStyle w:val="a3"/>
        <w:tabs>
          <w:tab w:val="num" w:pos="720"/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 xml:space="preserve">     1.4.   </w:t>
      </w:r>
      <w:proofErr w:type="gramStart"/>
      <w:r w:rsidRPr="00632B04">
        <w:rPr>
          <w:sz w:val="26"/>
          <w:szCs w:val="26"/>
        </w:rPr>
        <w:t>Экспертная комиссия возглавляется руководителем организации (заместителем, ее секретарем является заведующий архивом или лицо, ответственное за архив организации.</w:t>
      </w:r>
      <w:proofErr w:type="gramEnd"/>
    </w:p>
    <w:p w:rsidR="0093744B" w:rsidRPr="00632B04" w:rsidRDefault="0093744B" w:rsidP="0093744B">
      <w:pPr>
        <w:pStyle w:val="a3"/>
        <w:tabs>
          <w:tab w:val="num" w:pos="142"/>
          <w:tab w:val="left" w:pos="1276"/>
        </w:tabs>
        <w:ind w:firstLine="709"/>
        <w:rPr>
          <w:sz w:val="26"/>
          <w:szCs w:val="26"/>
        </w:rPr>
      </w:pPr>
      <w:r w:rsidRPr="00632B04">
        <w:rPr>
          <w:sz w:val="26"/>
          <w:szCs w:val="26"/>
        </w:rPr>
        <w:t xml:space="preserve">Персональный состав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назначается приказом руководителя организации из числа наиболее квалифицированных сотрудников, представителя делопроизводственной службы.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2. Основные задачи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2.2. Организация и проведение экспертизы ценности документов на стадии подготовки их к архивному хранению.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2.3. Организация и проведение отбора и подготовки документов к передаче на постоянное хранение, в том числе аудиовизуальной и другой специальной документации.</w:t>
      </w:r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3.Основные функции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В соответствии с возложенными на нее задачами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выполняет следующие функции: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3.1. Организует и проводит совместно с делопроизводственной и архивной службами работу по ежегодному отбору документов организации (в том числе специальной документации) для дальнейшего хранения и к уничтожению.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3.2. Осуществляет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>казывает содействие и методическую помощь специалистам организации:</w:t>
      </w:r>
    </w:p>
    <w:p w:rsidR="0093744B" w:rsidRPr="00632B04" w:rsidRDefault="0093744B" w:rsidP="0093744B">
      <w:pPr>
        <w:pStyle w:val="a5"/>
        <w:rPr>
          <w:sz w:val="26"/>
          <w:szCs w:val="26"/>
        </w:rPr>
      </w:pPr>
      <w:r w:rsidRPr="00632B04">
        <w:rPr>
          <w:sz w:val="26"/>
          <w:szCs w:val="26"/>
        </w:rPr>
        <w:t>- по выявлению владельцев личных архивов в организации, по возможной передаче ими дневников, записей воспоминаний, других документов в состав Архивного фонда Российской Федерации;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по инициативному документированию (записи воспоминаний старейших работников, кинофотосъемки) с целью создания устной истории организации.</w:t>
      </w:r>
    </w:p>
    <w:p w:rsidR="0093744B" w:rsidRPr="00632B04" w:rsidRDefault="0093744B" w:rsidP="009374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3.4. Рассматривает, принимает решения о согласовании и представляет: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3.4.1.на утверждение ЭПК при министерстве культуры  Кировской области, а затем на утверждение руководителя организации:</w:t>
      </w:r>
    </w:p>
    <w:p w:rsidR="0093744B" w:rsidRPr="00632B04" w:rsidRDefault="0093744B" w:rsidP="0093744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описи дел постоянного хранения управленческой и специальной документации;</w:t>
      </w:r>
    </w:p>
    <w:p w:rsidR="0093744B" w:rsidRPr="00632B04" w:rsidRDefault="0093744B" w:rsidP="0093744B">
      <w:pPr>
        <w:pStyle w:val="a5"/>
        <w:rPr>
          <w:sz w:val="26"/>
          <w:szCs w:val="26"/>
        </w:rPr>
      </w:pPr>
      <w:r w:rsidRPr="00632B04">
        <w:rPr>
          <w:sz w:val="26"/>
          <w:szCs w:val="26"/>
        </w:rPr>
        <w:lastRenderedPageBreak/>
        <w:t>- акты о выделении к уничтожению документов с истекшими сроками хранения: документов со сроком хранения 10 лет и более, с отметкой «ЭПК» в перечне, документов до 1945 года включительно.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3.4.2. на согласование ЭПК при министерстве культуры  Кировской области, а затем на утверждение руководителя организации: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- описи дел по личному составу;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акты об утрате или неисправимом повреждении документов постоянного хранения;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3.4.3. на согласование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архив», а затем на утверждение руководителя организации:</w:t>
      </w:r>
    </w:p>
    <w:p w:rsidR="0093744B" w:rsidRPr="00632B04" w:rsidRDefault="0093744B" w:rsidP="0093744B">
      <w:pPr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сводную номенклатуру дел организации;</w:t>
      </w:r>
    </w:p>
    <w:p w:rsidR="0093744B" w:rsidRPr="00632B04" w:rsidRDefault="0093744B" w:rsidP="0093744B">
      <w:pPr>
        <w:pStyle w:val="a5"/>
        <w:tabs>
          <w:tab w:val="num" w:pos="142"/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>-  акты о выделении к уничтожению документов с истекшими сроками хранения (</w:t>
      </w:r>
      <w:proofErr w:type="gramStart"/>
      <w:r w:rsidRPr="00632B04">
        <w:rPr>
          <w:sz w:val="26"/>
          <w:szCs w:val="26"/>
        </w:rPr>
        <w:t>кроме</w:t>
      </w:r>
      <w:proofErr w:type="gramEnd"/>
      <w:r w:rsidRPr="00632B04">
        <w:rPr>
          <w:sz w:val="26"/>
          <w:szCs w:val="26"/>
        </w:rPr>
        <w:t xml:space="preserve"> перечисленных в п.3.4.1.);</w:t>
      </w:r>
    </w:p>
    <w:p w:rsidR="0093744B" w:rsidRPr="00632B04" w:rsidRDefault="0093744B" w:rsidP="00632B04">
      <w:pPr>
        <w:tabs>
          <w:tab w:val="num" w:pos="142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акты об утрате или неисправимом повреждении документов по личному составу.</w:t>
      </w:r>
    </w:p>
    <w:p w:rsidR="0093744B" w:rsidRPr="00632B04" w:rsidRDefault="0093744B" w:rsidP="00937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Права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rPr>
          <w:sz w:val="26"/>
          <w:szCs w:val="26"/>
        </w:rPr>
      </w:pPr>
      <w:r w:rsidRPr="00632B04">
        <w:rPr>
          <w:sz w:val="26"/>
          <w:szCs w:val="26"/>
        </w:rPr>
        <w:t>Экспертная комиссия имеет право: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4.1.   В пределах своей компетенции давать рекомендации структурным подразделениям и отдельным сотрудникам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4.2.  Запрашивать от руководителей структурных подразделений:</w:t>
      </w:r>
    </w:p>
    <w:p w:rsidR="0093744B" w:rsidRPr="00632B04" w:rsidRDefault="0093744B" w:rsidP="0093744B">
      <w:pPr>
        <w:pStyle w:val="a5"/>
        <w:tabs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93744B" w:rsidRPr="00632B04" w:rsidRDefault="0093744B" w:rsidP="0093744B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предложения и заключения, необходимые для определения сроков хранения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организации, о причинах утраты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4.4. Приглашать на заседания комиссии в качестве консультантов и экспертов специалистов структурных подразделений, представителей 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4.5.   ЭК в лице ее председателя, его заместителя и секретаря комиссии имеет право не принимать к рассмотрению и возвращать для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доработки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некачественно подготовленные документы.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lastRenderedPageBreak/>
        <w:t>4.6.  Информировать руководство организации по вопросам, относящимся к компетенции комиссии.</w:t>
      </w:r>
    </w:p>
    <w:p w:rsidR="0093744B" w:rsidRPr="00632B04" w:rsidRDefault="0093744B" w:rsidP="00632B04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4.7.  В установленном порядке представлять организацию в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архив», в министерстве культуры Кировской области.</w:t>
      </w:r>
    </w:p>
    <w:p w:rsidR="0093744B" w:rsidRPr="00632B04" w:rsidRDefault="0093744B" w:rsidP="009374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работы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tabs>
          <w:tab w:val="num" w:pos="720"/>
          <w:tab w:val="left" w:pos="1276"/>
        </w:tabs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5.1. 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организации работает в тесном контакте с ЭПК при министерстве культуры  Кировской области, ЭК МБУ «</w:t>
      </w:r>
      <w:proofErr w:type="spellStart"/>
      <w:r w:rsidRPr="00632B04">
        <w:rPr>
          <w:sz w:val="26"/>
          <w:szCs w:val="26"/>
        </w:rPr>
        <w:t>Яранский</w:t>
      </w:r>
      <w:proofErr w:type="spellEnd"/>
      <w:r w:rsidRPr="00632B04">
        <w:rPr>
          <w:sz w:val="26"/>
          <w:szCs w:val="26"/>
        </w:rPr>
        <w:t xml:space="preserve"> районный архив», получает от них соответствующие организационно – методические указания. </w:t>
      </w:r>
    </w:p>
    <w:p w:rsidR="0093744B" w:rsidRPr="00632B04" w:rsidRDefault="0093744B" w:rsidP="0093744B">
      <w:pPr>
        <w:pStyle w:val="3"/>
        <w:tabs>
          <w:tab w:val="num" w:pos="720"/>
          <w:tab w:val="left" w:pos="1276"/>
        </w:tabs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5.2.  Вопросы, относящиеся к компетенции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комиссии протоколируются. Поступающие на рассмотрение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документы рассматриваются на ее заседании не позднее, чем через 10 дней.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5.3. Заседания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и принятые на них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93744B" w:rsidRPr="00632B04" w:rsidRDefault="0093744B" w:rsidP="0093744B">
      <w:pPr>
        <w:pStyle w:val="a5"/>
        <w:tabs>
          <w:tab w:val="num" w:pos="142"/>
          <w:tab w:val="left" w:pos="1276"/>
        </w:tabs>
        <w:ind w:firstLine="709"/>
        <w:rPr>
          <w:sz w:val="26"/>
          <w:szCs w:val="26"/>
        </w:rPr>
      </w:pPr>
      <w:r w:rsidRPr="00632B04">
        <w:rPr>
          <w:sz w:val="26"/>
          <w:szCs w:val="26"/>
        </w:rPr>
        <w:t xml:space="preserve">Решение принимается простым большинством голосов присутствующих на заседании членов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. </w:t>
      </w:r>
    </w:p>
    <w:p w:rsidR="0093744B" w:rsidRPr="00632B04" w:rsidRDefault="0093744B" w:rsidP="0093744B">
      <w:pPr>
        <w:tabs>
          <w:tab w:val="num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исполнением принятых ЭК решений возлагается на секретаря комиссии.</w:t>
      </w:r>
    </w:p>
    <w:p w:rsidR="0093744B" w:rsidRPr="00632B04" w:rsidRDefault="0093744B" w:rsidP="0093744B">
      <w:pPr>
        <w:pStyle w:val="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</w:p>
    <w:p w:rsidR="0093744B" w:rsidRPr="00632B04" w:rsidRDefault="0093744B" w:rsidP="0093744B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632B04" w:rsidRPr="00632B04" w:rsidRDefault="00632B04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8E482D" w:rsidRPr="00632B04" w:rsidRDefault="008E482D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УТВЕРЖДЕН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="00632B04"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</w:t>
      </w:r>
    </w:p>
    <w:p w:rsidR="0093744B" w:rsidRPr="00632B04" w:rsidRDefault="00632B04" w:rsidP="00632B04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Опытнополь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от    №</w:t>
      </w: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постоянно действующей экспертной комиссии</w:t>
      </w:r>
      <w:r w:rsidR="00632B04"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администрации Опытнополь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744B" w:rsidRPr="00632B04" w:rsidRDefault="00632B04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Бусыгина Ирина Анатольевна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 xml:space="preserve"> – председатель комиссии</w:t>
      </w:r>
    </w:p>
    <w:p w:rsidR="0093744B" w:rsidRPr="00632B04" w:rsidRDefault="0093744B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:rsidR="0093744B" w:rsidRPr="00632B04" w:rsidRDefault="00632B04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Лобанова Надежда Васильевна</w:t>
      </w:r>
    </w:p>
    <w:p w:rsidR="0093744B" w:rsidRPr="00632B04" w:rsidRDefault="00632B04" w:rsidP="0093744B">
      <w:pPr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Симонова Надежда Анатольевна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4"/>
          <w:szCs w:val="24"/>
        </w:rPr>
      </w:pPr>
    </w:p>
    <w:p w:rsidR="00F437D7" w:rsidRPr="00632B04" w:rsidRDefault="00F437D7">
      <w:pPr>
        <w:rPr>
          <w:rFonts w:ascii="Times New Roman" w:hAnsi="Times New Roman" w:cs="Times New Roman"/>
        </w:rPr>
      </w:pPr>
    </w:p>
    <w:sectPr w:rsidR="00F437D7" w:rsidRPr="00632B04" w:rsidSect="0080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943"/>
    <w:multiLevelType w:val="hybridMultilevel"/>
    <w:tmpl w:val="62B640C6"/>
    <w:lvl w:ilvl="0" w:tplc="4596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6F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0E9E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6069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FA2E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04D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2870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380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929D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A39AE"/>
    <w:multiLevelType w:val="hybridMultilevel"/>
    <w:tmpl w:val="782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44B"/>
    <w:rsid w:val="000311E1"/>
    <w:rsid w:val="000D265C"/>
    <w:rsid w:val="00632B04"/>
    <w:rsid w:val="0080545A"/>
    <w:rsid w:val="008E482D"/>
    <w:rsid w:val="0093744B"/>
    <w:rsid w:val="00F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5A"/>
  </w:style>
  <w:style w:type="paragraph" w:styleId="1">
    <w:name w:val="heading 1"/>
    <w:basedOn w:val="a"/>
    <w:next w:val="a"/>
    <w:link w:val="10"/>
    <w:qFormat/>
    <w:rsid w:val="009374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4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7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9374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74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37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744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37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44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37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3744B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37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2016-07-05T02:04:00Z</dcterms:created>
  <dcterms:modified xsi:type="dcterms:W3CDTF">2016-10-26T08:55:00Z</dcterms:modified>
</cp:coreProperties>
</file>