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0DF" w:rsidRPr="00024219" w:rsidRDefault="004E3AAF" w:rsidP="003440DF">
      <w:pPr>
        <w:jc w:val="center"/>
        <w:rPr>
          <w:rFonts w:ascii="Times New Roman" w:hAnsi="Times New Roman" w:cs="Times New Roman"/>
          <w:b/>
        </w:rPr>
      </w:pPr>
      <w:r w:rsidRPr="00024219">
        <w:rPr>
          <w:rFonts w:ascii="Times New Roman" w:hAnsi="Times New Roman" w:cs="Times New Roman"/>
          <w:b/>
        </w:rPr>
        <w:t>АДМИНИСТРАЦИЯ ОПЫТНОП</w:t>
      </w:r>
      <w:r w:rsidR="003440DF" w:rsidRPr="00024219">
        <w:rPr>
          <w:rFonts w:ascii="Times New Roman" w:hAnsi="Times New Roman" w:cs="Times New Roman"/>
          <w:b/>
        </w:rPr>
        <w:t>ОЛЬСКОГО СЕЛЬСКОГО ПОСЕЛЕНИЯ</w:t>
      </w:r>
    </w:p>
    <w:p w:rsidR="003440DF" w:rsidRPr="00024219" w:rsidRDefault="003440DF" w:rsidP="003440DF">
      <w:pPr>
        <w:jc w:val="center"/>
        <w:rPr>
          <w:rFonts w:ascii="Times New Roman" w:hAnsi="Times New Roman" w:cs="Times New Roman"/>
          <w:b/>
        </w:rPr>
      </w:pPr>
      <w:r w:rsidRPr="00024219">
        <w:rPr>
          <w:rFonts w:ascii="Times New Roman" w:hAnsi="Times New Roman" w:cs="Times New Roman"/>
          <w:b/>
        </w:rPr>
        <w:t>ЯРАНСКОГО РАЙОНА КИРОВСКОЙ ОБЛАСТИ</w:t>
      </w:r>
    </w:p>
    <w:p w:rsidR="003440DF" w:rsidRPr="00024219" w:rsidRDefault="003440DF" w:rsidP="003440DF">
      <w:pPr>
        <w:jc w:val="center"/>
        <w:rPr>
          <w:rFonts w:ascii="Times New Roman" w:hAnsi="Times New Roman" w:cs="Times New Roman"/>
          <w:b/>
        </w:rPr>
      </w:pPr>
    </w:p>
    <w:p w:rsidR="003440DF" w:rsidRPr="00024219" w:rsidRDefault="003440DF" w:rsidP="003440DF">
      <w:pPr>
        <w:jc w:val="center"/>
        <w:rPr>
          <w:rFonts w:ascii="Times New Roman" w:hAnsi="Times New Roman" w:cs="Times New Roman"/>
          <w:b/>
        </w:rPr>
      </w:pPr>
      <w:r w:rsidRPr="00024219">
        <w:rPr>
          <w:rFonts w:ascii="Times New Roman" w:hAnsi="Times New Roman" w:cs="Times New Roman"/>
          <w:b/>
        </w:rPr>
        <w:t>ПОСТАНОВЛЕНИЕ</w:t>
      </w:r>
    </w:p>
    <w:p w:rsidR="003440DF" w:rsidRPr="00024219" w:rsidRDefault="003440DF" w:rsidP="003440DF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1E0"/>
      </w:tblPr>
      <w:tblGrid>
        <w:gridCol w:w="1791"/>
        <w:gridCol w:w="3136"/>
        <w:gridCol w:w="3222"/>
        <w:gridCol w:w="1598"/>
      </w:tblGrid>
      <w:tr w:rsidR="003440DF" w:rsidRPr="00024219" w:rsidTr="00C0689E">
        <w:trPr>
          <w:trHeight w:val="187"/>
        </w:trPr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440DF" w:rsidRPr="00024219" w:rsidRDefault="005B3CC1" w:rsidP="00C06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29.11.</w:t>
            </w:r>
            <w:r w:rsidR="003440DF" w:rsidRPr="00024219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3136" w:type="dxa"/>
          </w:tcPr>
          <w:p w:rsidR="003440DF" w:rsidRPr="00024219" w:rsidRDefault="003440DF" w:rsidP="00C068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  <w:hideMark/>
          </w:tcPr>
          <w:p w:rsidR="003440DF" w:rsidRPr="00024219" w:rsidRDefault="003440DF" w:rsidP="00C068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440DF" w:rsidRPr="00024219" w:rsidRDefault="004E3AAF" w:rsidP="00C0689E">
            <w:pPr>
              <w:rPr>
                <w:rFonts w:ascii="Times New Roman" w:hAnsi="Times New Roman" w:cs="Times New Roman"/>
              </w:rPr>
            </w:pPr>
            <w:r w:rsidRPr="00024219">
              <w:rPr>
                <w:rFonts w:ascii="Times New Roman" w:hAnsi="Times New Roman" w:cs="Times New Roman"/>
              </w:rPr>
              <w:t xml:space="preserve">№ </w:t>
            </w:r>
            <w:r w:rsidR="005B3CC1">
              <w:rPr>
                <w:rFonts w:ascii="Times New Roman" w:hAnsi="Times New Roman" w:cs="Times New Roman"/>
              </w:rPr>
              <w:t>102</w:t>
            </w:r>
          </w:p>
        </w:tc>
      </w:tr>
      <w:tr w:rsidR="003440DF" w:rsidRPr="00024219" w:rsidTr="00C0689E">
        <w:tc>
          <w:tcPr>
            <w:tcW w:w="17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40DF" w:rsidRPr="00024219" w:rsidRDefault="003440DF" w:rsidP="00C068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58" w:type="dxa"/>
            <w:gridSpan w:val="2"/>
            <w:hideMark/>
          </w:tcPr>
          <w:p w:rsidR="003440DF" w:rsidRPr="00024219" w:rsidRDefault="004E3AAF" w:rsidP="00C0689E">
            <w:pPr>
              <w:jc w:val="center"/>
              <w:rPr>
                <w:rFonts w:ascii="Times New Roman" w:hAnsi="Times New Roman" w:cs="Times New Roman"/>
              </w:rPr>
            </w:pPr>
            <w:r w:rsidRPr="00024219">
              <w:rPr>
                <w:rFonts w:ascii="Times New Roman" w:hAnsi="Times New Roman" w:cs="Times New Roman"/>
              </w:rPr>
              <w:t>М. Опытное Поле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40DF" w:rsidRPr="00024219" w:rsidRDefault="003440DF" w:rsidP="00C0689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440DF" w:rsidRPr="00024219" w:rsidRDefault="003440DF" w:rsidP="003440DF">
      <w:pPr>
        <w:pStyle w:val="a5"/>
        <w:rPr>
          <w:color w:val="000000"/>
          <w:sz w:val="24"/>
        </w:rPr>
      </w:pPr>
    </w:p>
    <w:p w:rsidR="003440DF" w:rsidRPr="00024219" w:rsidRDefault="003440DF" w:rsidP="003440DF">
      <w:pPr>
        <w:pStyle w:val="2"/>
        <w:shd w:val="clear" w:color="auto" w:fill="F6F6F4"/>
        <w:jc w:val="center"/>
        <w:rPr>
          <w:rStyle w:val="aa"/>
          <w:b/>
          <w:bCs/>
          <w:color w:val="3B2D36"/>
          <w:sz w:val="24"/>
        </w:rPr>
      </w:pPr>
    </w:p>
    <w:p w:rsidR="003440DF" w:rsidRPr="00024219" w:rsidRDefault="003440DF" w:rsidP="003440DF">
      <w:pPr>
        <w:pStyle w:val="2"/>
        <w:shd w:val="clear" w:color="auto" w:fill="FFFFFF"/>
        <w:jc w:val="center"/>
        <w:rPr>
          <w:rStyle w:val="aa"/>
          <w:b/>
          <w:bCs/>
          <w:color w:val="3B2D36"/>
          <w:sz w:val="24"/>
        </w:rPr>
      </w:pPr>
    </w:p>
    <w:p w:rsidR="003440DF" w:rsidRPr="00024219" w:rsidRDefault="003440DF" w:rsidP="003440DF">
      <w:pPr>
        <w:pStyle w:val="2"/>
        <w:shd w:val="clear" w:color="auto" w:fill="FFFFFF"/>
        <w:jc w:val="center"/>
        <w:rPr>
          <w:rStyle w:val="aa"/>
          <w:b/>
          <w:bCs/>
          <w:color w:val="3B2D36"/>
          <w:sz w:val="24"/>
        </w:rPr>
      </w:pPr>
    </w:p>
    <w:p w:rsidR="003440DF" w:rsidRPr="00024219" w:rsidRDefault="003440DF" w:rsidP="003440DF">
      <w:pPr>
        <w:pStyle w:val="2"/>
        <w:shd w:val="clear" w:color="auto" w:fill="FFFFFF"/>
        <w:jc w:val="center"/>
        <w:rPr>
          <w:color w:val="3B2D36"/>
          <w:sz w:val="24"/>
        </w:rPr>
      </w:pPr>
      <w:r w:rsidRPr="00024219">
        <w:rPr>
          <w:rStyle w:val="aa"/>
          <w:b/>
          <w:bCs/>
          <w:color w:val="3B2D36"/>
          <w:sz w:val="24"/>
        </w:rPr>
        <w:t>О полож</w:t>
      </w:r>
      <w:r w:rsidR="004E3AAF" w:rsidRPr="00024219">
        <w:rPr>
          <w:rStyle w:val="aa"/>
          <w:b/>
          <w:bCs/>
          <w:color w:val="3B2D36"/>
          <w:sz w:val="24"/>
        </w:rPr>
        <w:t>ении об архиве администрации Опытноп</w:t>
      </w:r>
      <w:r w:rsidRPr="00024219">
        <w:rPr>
          <w:rStyle w:val="aa"/>
          <w:b/>
          <w:bCs/>
          <w:color w:val="3B2D36"/>
          <w:sz w:val="24"/>
        </w:rPr>
        <w:t>ольского</w:t>
      </w:r>
    </w:p>
    <w:p w:rsidR="003440DF" w:rsidRPr="00024219" w:rsidRDefault="003440DF" w:rsidP="003440DF">
      <w:pPr>
        <w:pStyle w:val="2"/>
        <w:shd w:val="clear" w:color="auto" w:fill="FFFFFF"/>
        <w:jc w:val="center"/>
        <w:rPr>
          <w:color w:val="3B2D36"/>
          <w:sz w:val="24"/>
        </w:rPr>
      </w:pPr>
      <w:r w:rsidRPr="00024219">
        <w:rPr>
          <w:rStyle w:val="aa"/>
          <w:b/>
          <w:bCs/>
          <w:color w:val="3B2D36"/>
          <w:sz w:val="24"/>
        </w:rPr>
        <w:t>сельского поселения – источника комплектования</w:t>
      </w:r>
      <w:r w:rsidRPr="00024219">
        <w:rPr>
          <w:sz w:val="24"/>
        </w:rPr>
        <w:t xml:space="preserve"> МБУ «Яранский районный архив»</w:t>
      </w:r>
    </w:p>
    <w:p w:rsidR="003440DF" w:rsidRPr="00024219" w:rsidRDefault="003440DF" w:rsidP="003440DF">
      <w:pPr>
        <w:pStyle w:val="ab"/>
        <w:shd w:val="clear" w:color="auto" w:fill="FFFFFF"/>
        <w:ind w:firstLine="708"/>
        <w:jc w:val="both"/>
        <w:rPr>
          <w:color w:val="3B2D36"/>
        </w:rPr>
      </w:pPr>
      <w:r w:rsidRPr="00024219">
        <w:rPr>
          <w:color w:val="3B2D36"/>
        </w:rPr>
        <w:t xml:space="preserve">В соответствии с Федеральным законом от 22.10.2004 № 125-ФЗ «Об архивном деле в Российской Федерации»,  </w:t>
      </w:r>
      <w:r w:rsidRPr="00024219">
        <w:t>Законом Кировской области от 02.03.2005 № 313-ЗО «Об архивном деле в Кировской</w:t>
      </w:r>
      <w:r w:rsidR="004E3AAF" w:rsidRPr="00024219">
        <w:t xml:space="preserve"> области», статьей 21 Устава Опытноп</w:t>
      </w:r>
      <w:r w:rsidRPr="00024219">
        <w:t xml:space="preserve">ольского сельского поселения, </w:t>
      </w:r>
      <w:r w:rsidRPr="00024219">
        <w:rPr>
          <w:color w:val="3B2D36"/>
        </w:rPr>
        <w:t>администраци</w:t>
      </w:r>
      <w:r w:rsidR="004E3AAF" w:rsidRPr="00024219">
        <w:rPr>
          <w:color w:val="3B2D36"/>
        </w:rPr>
        <w:t>я Опытноп</w:t>
      </w:r>
      <w:r w:rsidRPr="00024219">
        <w:rPr>
          <w:color w:val="3B2D36"/>
        </w:rPr>
        <w:t>ольского сельского поселения ПОСТАНОВЛЯЕТ:</w:t>
      </w:r>
    </w:p>
    <w:p w:rsidR="003440DF" w:rsidRPr="00024219" w:rsidRDefault="003440DF" w:rsidP="003440DF">
      <w:pPr>
        <w:pStyle w:val="2"/>
        <w:shd w:val="clear" w:color="auto" w:fill="FFFFFF"/>
        <w:ind w:firstLine="708"/>
        <w:jc w:val="both"/>
        <w:rPr>
          <w:b w:val="0"/>
          <w:color w:val="3B2D36"/>
          <w:sz w:val="24"/>
        </w:rPr>
      </w:pPr>
      <w:r w:rsidRPr="00024219">
        <w:rPr>
          <w:b w:val="0"/>
          <w:color w:val="3B2D36"/>
          <w:sz w:val="24"/>
        </w:rPr>
        <w:t>1. Утвердить полож</w:t>
      </w:r>
      <w:r w:rsidR="004E3AAF" w:rsidRPr="00024219">
        <w:rPr>
          <w:b w:val="0"/>
          <w:color w:val="3B2D36"/>
          <w:sz w:val="24"/>
        </w:rPr>
        <w:t>ение об архиве администрации Опытноп</w:t>
      </w:r>
      <w:r w:rsidRPr="00024219">
        <w:rPr>
          <w:b w:val="0"/>
          <w:color w:val="3B2D36"/>
          <w:sz w:val="24"/>
        </w:rPr>
        <w:t xml:space="preserve">ольского сельского поселения – источника комплектования </w:t>
      </w:r>
      <w:r w:rsidRPr="00024219">
        <w:rPr>
          <w:b w:val="0"/>
          <w:sz w:val="24"/>
        </w:rPr>
        <w:t xml:space="preserve">МБУ «Яранский районный архив» </w:t>
      </w:r>
      <w:r w:rsidRPr="00024219">
        <w:rPr>
          <w:b w:val="0"/>
          <w:color w:val="3B2D36"/>
          <w:sz w:val="24"/>
        </w:rPr>
        <w:t>Прилагается.</w:t>
      </w:r>
    </w:p>
    <w:p w:rsidR="003440DF" w:rsidRPr="00024219" w:rsidRDefault="003440DF" w:rsidP="003440DF">
      <w:pPr>
        <w:jc w:val="both"/>
        <w:rPr>
          <w:rFonts w:ascii="Times New Roman" w:hAnsi="Times New Roman" w:cs="Times New Roman"/>
        </w:rPr>
      </w:pPr>
      <w:r w:rsidRPr="00024219">
        <w:rPr>
          <w:rFonts w:ascii="Times New Roman" w:hAnsi="Times New Roman" w:cs="Times New Roman"/>
          <w:color w:val="3B2D36"/>
        </w:rPr>
        <w:t xml:space="preserve">         2.  Признать утратившим силу постановление  главы </w:t>
      </w:r>
      <w:r w:rsidR="00024219" w:rsidRPr="00024219">
        <w:rPr>
          <w:rFonts w:ascii="Times New Roman" w:hAnsi="Times New Roman" w:cs="Times New Roman"/>
          <w:color w:val="3B2D36"/>
        </w:rPr>
        <w:t>администрации от 18.01.2006 № 1</w:t>
      </w:r>
      <w:r w:rsidRPr="00024219">
        <w:rPr>
          <w:rFonts w:ascii="Times New Roman" w:hAnsi="Times New Roman" w:cs="Times New Roman"/>
          <w:color w:val="3B2D36"/>
        </w:rPr>
        <w:t xml:space="preserve"> «</w:t>
      </w:r>
      <w:r w:rsidRPr="00024219">
        <w:rPr>
          <w:rFonts w:ascii="Times New Roman" w:hAnsi="Times New Roman" w:cs="Times New Roman"/>
        </w:rPr>
        <w:t xml:space="preserve">Об утверждении Положения  об архиве администрации </w:t>
      </w:r>
      <w:r w:rsidR="00024219" w:rsidRPr="00024219">
        <w:rPr>
          <w:rFonts w:ascii="Times New Roman" w:hAnsi="Times New Roman" w:cs="Times New Roman"/>
        </w:rPr>
        <w:t>Опытноп</w:t>
      </w:r>
      <w:r w:rsidRPr="00024219">
        <w:rPr>
          <w:rFonts w:ascii="Times New Roman" w:hAnsi="Times New Roman" w:cs="Times New Roman"/>
        </w:rPr>
        <w:t>ольского сельского поселения».</w:t>
      </w:r>
    </w:p>
    <w:p w:rsidR="003440DF" w:rsidRPr="00024219" w:rsidRDefault="003440DF" w:rsidP="003440DF">
      <w:pPr>
        <w:tabs>
          <w:tab w:val="left" w:pos="5760"/>
        </w:tabs>
        <w:ind w:firstLine="709"/>
        <w:jc w:val="both"/>
        <w:rPr>
          <w:rFonts w:ascii="Times New Roman" w:hAnsi="Times New Roman" w:cs="Times New Roman"/>
        </w:rPr>
      </w:pPr>
      <w:r w:rsidRPr="00024219">
        <w:rPr>
          <w:rFonts w:ascii="Times New Roman" w:hAnsi="Times New Roman" w:cs="Times New Roman"/>
          <w:color w:val="3B2D36"/>
        </w:rPr>
        <w:t xml:space="preserve">3. </w:t>
      </w:r>
      <w:r w:rsidRPr="00024219">
        <w:rPr>
          <w:rFonts w:ascii="Times New Roman" w:hAnsi="Times New Roman" w:cs="Times New Roman"/>
        </w:rPr>
        <w:t>Опубликовать настоящее постановление в Информационном бюллетене орг</w:t>
      </w:r>
      <w:r w:rsidR="00024219" w:rsidRPr="00024219">
        <w:rPr>
          <w:rFonts w:ascii="Times New Roman" w:hAnsi="Times New Roman" w:cs="Times New Roman"/>
        </w:rPr>
        <w:t>анов местного самоуправления Опытноп</w:t>
      </w:r>
      <w:r w:rsidRPr="00024219">
        <w:rPr>
          <w:rFonts w:ascii="Times New Roman" w:hAnsi="Times New Roman" w:cs="Times New Roman"/>
        </w:rPr>
        <w:t>ольского сельского поселения, разместить в сети Интернет на официальном сайте органов местного самоуправления муниципального образования Яранский муниципальный район</w:t>
      </w:r>
    </w:p>
    <w:p w:rsidR="003440DF" w:rsidRPr="00024219" w:rsidRDefault="003440DF" w:rsidP="003440DF">
      <w:pPr>
        <w:tabs>
          <w:tab w:val="left" w:pos="5760"/>
        </w:tabs>
        <w:ind w:firstLine="709"/>
        <w:rPr>
          <w:rFonts w:ascii="Times New Roman" w:hAnsi="Times New Roman" w:cs="Times New Roman"/>
        </w:rPr>
      </w:pPr>
      <w:r w:rsidRPr="00024219">
        <w:rPr>
          <w:rFonts w:ascii="Times New Roman" w:hAnsi="Times New Roman" w:cs="Times New Roman"/>
        </w:rPr>
        <w:t>4.Контроль за выполнением настоящего постановления</w:t>
      </w:r>
      <w:r w:rsidRPr="00024219">
        <w:rPr>
          <w:rFonts w:ascii="Times New Roman" w:hAnsi="Times New Roman" w:cs="Times New Roman"/>
        </w:rPr>
        <w:tab/>
        <w:t>оставляю за собой.</w:t>
      </w:r>
    </w:p>
    <w:p w:rsidR="003440DF" w:rsidRPr="00024219" w:rsidRDefault="003440DF" w:rsidP="003440DF">
      <w:pPr>
        <w:pStyle w:val="ab"/>
        <w:shd w:val="clear" w:color="auto" w:fill="FFFFFF"/>
      </w:pPr>
    </w:p>
    <w:p w:rsidR="003440DF" w:rsidRPr="00024219" w:rsidRDefault="003440DF" w:rsidP="003440DF">
      <w:pPr>
        <w:shd w:val="clear" w:color="auto" w:fill="FFFFFF"/>
        <w:rPr>
          <w:rFonts w:ascii="Times New Roman" w:hAnsi="Times New Roman" w:cs="Times New Roman"/>
        </w:rPr>
      </w:pPr>
      <w:r w:rsidRPr="00024219">
        <w:rPr>
          <w:rFonts w:ascii="Times New Roman" w:hAnsi="Times New Roman" w:cs="Times New Roman"/>
        </w:rPr>
        <w:t xml:space="preserve">Глава администрации </w:t>
      </w:r>
    </w:p>
    <w:p w:rsidR="003440DF" w:rsidRPr="00024219" w:rsidRDefault="00024219" w:rsidP="003440DF">
      <w:pPr>
        <w:shd w:val="clear" w:color="auto" w:fill="FFFFFF"/>
        <w:rPr>
          <w:rFonts w:ascii="Times New Roman" w:hAnsi="Times New Roman" w:cs="Times New Roman"/>
        </w:rPr>
      </w:pPr>
      <w:r w:rsidRPr="00024219">
        <w:rPr>
          <w:rFonts w:ascii="Times New Roman" w:hAnsi="Times New Roman" w:cs="Times New Roman"/>
        </w:rPr>
        <w:t>Опытнопольского сельского поселения</w:t>
      </w:r>
      <w:r w:rsidRPr="00024219">
        <w:rPr>
          <w:rFonts w:ascii="Times New Roman" w:hAnsi="Times New Roman" w:cs="Times New Roman"/>
        </w:rPr>
        <w:tab/>
      </w:r>
      <w:r w:rsidRPr="00024219">
        <w:rPr>
          <w:rFonts w:ascii="Times New Roman" w:hAnsi="Times New Roman" w:cs="Times New Roman"/>
        </w:rPr>
        <w:tab/>
        <w:t xml:space="preserve">                              </w:t>
      </w:r>
      <w:r w:rsidR="00A31108">
        <w:rPr>
          <w:rFonts w:ascii="Times New Roman" w:hAnsi="Times New Roman" w:cs="Times New Roman"/>
        </w:rPr>
        <w:t xml:space="preserve">                           </w:t>
      </w:r>
      <w:r w:rsidRPr="00024219">
        <w:rPr>
          <w:rFonts w:ascii="Times New Roman" w:hAnsi="Times New Roman" w:cs="Times New Roman"/>
        </w:rPr>
        <w:t xml:space="preserve">   </w:t>
      </w:r>
      <w:r w:rsidRPr="00024219">
        <w:rPr>
          <w:rFonts w:ascii="Times New Roman" w:hAnsi="Times New Roman" w:cs="Times New Roman"/>
        </w:rPr>
        <w:tab/>
        <w:t>И.А. Бусыгина</w:t>
      </w:r>
    </w:p>
    <w:p w:rsidR="003440DF" w:rsidRPr="00024219" w:rsidRDefault="003440DF" w:rsidP="003440DF">
      <w:pPr>
        <w:shd w:val="clear" w:color="auto" w:fill="FFFFFF"/>
        <w:rPr>
          <w:rFonts w:ascii="Times New Roman" w:hAnsi="Times New Roman" w:cs="Times New Roman"/>
        </w:rPr>
      </w:pPr>
    </w:p>
    <w:p w:rsidR="003440DF" w:rsidRPr="00024219" w:rsidRDefault="003440DF" w:rsidP="003440DF">
      <w:pPr>
        <w:shd w:val="clear" w:color="auto" w:fill="FFFFFF"/>
        <w:rPr>
          <w:rFonts w:ascii="Times New Roman" w:hAnsi="Times New Roman" w:cs="Times New Roman"/>
        </w:rPr>
      </w:pPr>
    </w:p>
    <w:p w:rsidR="003440DF" w:rsidRPr="00024219" w:rsidRDefault="003440DF" w:rsidP="003440DF">
      <w:pPr>
        <w:shd w:val="clear" w:color="auto" w:fill="FFFFFF"/>
        <w:rPr>
          <w:rFonts w:ascii="Times New Roman" w:hAnsi="Times New Roman" w:cs="Times New Roman"/>
        </w:rPr>
      </w:pPr>
    </w:p>
    <w:p w:rsidR="003440DF" w:rsidRPr="00024219" w:rsidRDefault="003440DF" w:rsidP="003440DF">
      <w:pPr>
        <w:shd w:val="clear" w:color="auto" w:fill="FFFFFF"/>
        <w:rPr>
          <w:rFonts w:ascii="Times New Roman" w:hAnsi="Times New Roman" w:cs="Times New Roman"/>
        </w:rPr>
      </w:pPr>
    </w:p>
    <w:p w:rsidR="003440DF" w:rsidRPr="00024219" w:rsidRDefault="003440DF" w:rsidP="003440DF">
      <w:pPr>
        <w:shd w:val="clear" w:color="auto" w:fill="FFFFFF"/>
        <w:rPr>
          <w:rFonts w:ascii="Times New Roman" w:hAnsi="Times New Roman" w:cs="Times New Roman"/>
        </w:rPr>
      </w:pPr>
    </w:p>
    <w:p w:rsidR="003440DF" w:rsidRPr="00024219" w:rsidRDefault="003440DF" w:rsidP="003440DF">
      <w:pPr>
        <w:shd w:val="clear" w:color="auto" w:fill="FFFFFF"/>
        <w:rPr>
          <w:rFonts w:ascii="Times New Roman" w:hAnsi="Times New Roman" w:cs="Times New Roman"/>
        </w:rPr>
      </w:pPr>
    </w:p>
    <w:p w:rsidR="003440DF" w:rsidRPr="00024219" w:rsidRDefault="003440DF" w:rsidP="003440DF">
      <w:pPr>
        <w:shd w:val="clear" w:color="auto" w:fill="FFFFFF"/>
        <w:rPr>
          <w:rFonts w:ascii="Times New Roman" w:hAnsi="Times New Roman" w:cs="Times New Roman"/>
        </w:rPr>
      </w:pPr>
    </w:p>
    <w:p w:rsidR="003440DF" w:rsidRPr="00024219" w:rsidRDefault="003440DF" w:rsidP="003440DF">
      <w:pPr>
        <w:pStyle w:val="1"/>
        <w:shd w:val="clear" w:color="auto" w:fill="FFFFFF"/>
        <w:jc w:val="right"/>
        <w:rPr>
          <w:b/>
          <w:sz w:val="24"/>
        </w:rPr>
      </w:pPr>
      <w:r w:rsidRPr="00024219">
        <w:rPr>
          <w:sz w:val="24"/>
        </w:rPr>
        <w:lastRenderedPageBreak/>
        <w:t xml:space="preserve">                                                                       </w:t>
      </w:r>
      <w:r w:rsidRPr="00024219">
        <w:rPr>
          <w:b/>
          <w:sz w:val="24"/>
        </w:rPr>
        <w:t>УТВЕРЖДЕНО</w:t>
      </w:r>
    </w:p>
    <w:p w:rsidR="003440DF" w:rsidRPr="00024219" w:rsidRDefault="003440DF" w:rsidP="003440DF">
      <w:pPr>
        <w:shd w:val="clear" w:color="auto" w:fill="FFFFFF"/>
        <w:jc w:val="right"/>
        <w:rPr>
          <w:rFonts w:ascii="Times New Roman" w:hAnsi="Times New Roman" w:cs="Times New Roman"/>
        </w:rPr>
      </w:pPr>
      <w:r w:rsidRPr="00024219">
        <w:rPr>
          <w:rFonts w:ascii="Times New Roman" w:hAnsi="Times New Roman" w:cs="Times New Roman"/>
        </w:rPr>
        <w:tab/>
      </w:r>
      <w:r w:rsidRPr="00024219">
        <w:rPr>
          <w:rFonts w:ascii="Times New Roman" w:hAnsi="Times New Roman" w:cs="Times New Roman"/>
        </w:rPr>
        <w:tab/>
      </w:r>
      <w:r w:rsidRPr="00024219">
        <w:rPr>
          <w:rFonts w:ascii="Times New Roman" w:hAnsi="Times New Roman" w:cs="Times New Roman"/>
        </w:rPr>
        <w:tab/>
      </w:r>
      <w:r w:rsidRPr="00024219">
        <w:rPr>
          <w:rFonts w:ascii="Times New Roman" w:hAnsi="Times New Roman" w:cs="Times New Roman"/>
        </w:rPr>
        <w:tab/>
      </w:r>
      <w:r w:rsidRPr="00024219">
        <w:rPr>
          <w:rFonts w:ascii="Times New Roman" w:hAnsi="Times New Roman" w:cs="Times New Roman"/>
        </w:rPr>
        <w:tab/>
      </w:r>
      <w:r w:rsidRPr="00024219">
        <w:rPr>
          <w:rFonts w:ascii="Times New Roman" w:hAnsi="Times New Roman" w:cs="Times New Roman"/>
        </w:rPr>
        <w:tab/>
      </w:r>
      <w:r w:rsidRPr="00024219">
        <w:rPr>
          <w:rFonts w:ascii="Times New Roman" w:hAnsi="Times New Roman" w:cs="Times New Roman"/>
        </w:rPr>
        <w:tab/>
      </w:r>
      <w:r w:rsidR="00024219" w:rsidRPr="00024219">
        <w:rPr>
          <w:rFonts w:ascii="Times New Roman" w:hAnsi="Times New Roman" w:cs="Times New Roman"/>
        </w:rPr>
        <w:t>Постановлением администрации                        Опытноп</w:t>
      </w:r>
      <w:r w:rsidRPr="00024219">
        <w:rPr>
          <w:rFonts w:ascii="Times New Roman" w:hAnsi="Times New Roman" w:cs="Times New Roman"/>
        </w:rPr>
        <w:t>ольского сельского поселения</w:t>
      </w:r>
    </w:p>
    <w:p w:rsidR="003440DF" w:rsidRPr="00024219" w:rsidRDefault="00024219" w:rsidP="003440DF">
      <w:pPr>
        <w:shd w:val="clear" w:color="auto" w:fill="FFFFFF"/>
        <w:jc w:val="right"/>
        <w:rPr>
          <w:rFonts w:ascii="Times New Roman" w:hAnsi="Times New Roman" w:cs="Times New Roman"/>
        </w:rPr>
      </w:pPr>
      <w:r w:rsidRPr="00024219">
        <w:rPr>
          <w:rFonts w:ascii="Times New Roman" w:hAnsi="Times New Roman" w:cs="Times New Roman"/>
        </w:rPr>
        <w:t xml:space="preserve"> от </w:t>
      </w:r>
      <w:r w:rsidR="005B3CC1">
        <w:rPr>
          <w:rFonts w:ascii="Times New Roman" w:hAnsi="Times New Roman" w:cs="Times New Roman"/>
        </w:rPr>
        <w:t>29.11.</w:t>
      </w:r>
      <w:r w:rsidRPr="00024219">
        <w:rPr>
          <w:rFonts w:ascii="Times New Roman" w:hAnsi="Times New Roman" w:cs="Times New Roman"/>
        </w:rPr>
        <w:t xml:space="preserve">2016 № </w:t>
      </w:r>
      <w:r w:rsidR="005B3CC1">
        <w:rPr>
          <w:rFonts w:ascii="Times New Roman" w:hAnsi="Times New Roman" w:cs="Times New Roman"/>
        </w:rPr>
        <w:t>102</w:t>
      </w:r>
    </w:p>
    <w:p w:rsidR="003440DF" w:rsidRPr="00024219" w:rsidRDefault="003440DF" w:rsidP="003440DF">
      <w:pPr>
        <w:shd w:val="clear" w:color="auto" w:fill="FFFFFF"/>
        <w:rPr>
          <w:rFonts w:ascii="Times New Roman" w:hAnsi="Times New Roman" w:cs="Times New Roman"/>
        </w:rPr>
      </w:pPr>
      <w:r w:rsidRPr="00024219">
        <w:rPr>
          <w:rFonts w:ascii="Times New Roman" w:hAnsi="Times New Roman" w:cs="Times New Roman"/>
        </w:rPr>
        <w:t xml:space="preserve">  </w:t>
      </w:r>
      <w:r w:rsidR="00A31108">
        <w:rPr>
          <w:rFonts w:ascii="Times New Roman" w:hAnsi="Times New Roman" w:cs="Times New Roman"/>
        </w:rPr>
        <w:t xml:space="preserve">                     </w:t>
      </w:r>
    </w:p>
    <w:p w:rsidR="003440DF" w:rsidRPr="00024219" w:rsidRDefault="003440DF" w:rsidP="003440DF">
      <w:pPr>
        <w:pStyle w:val="2"/>
        <w:shd w:val="clear" w:color="auto" w:fill="FFFFFF"/>
        <w:jc w:val="center"/>
        <w:rPr>
          <w:sz w:val="24"/>
        </w:rPr>
      </w:pPr>
      <w:r w:rsidRPr="00024219">
        <w:rPr>
          <w:sz w:val="24"/>
        </w:rPr>
        <w:t>Положение об архиве</w:t>
      </w:r>
    </w:p>
    <w:p w:rsidR="003440DF" w:rsidRPr="00024219" w:rsidRDefault="00024219" w:rsidP="00024219">
      <w:pPr>
        <w:pStyle w:val="2"/>
        <w:shd w:val="clear" w:color="auto" w:fill="FFFFFF"/>
        <w:jc w:val="center"/>
        <w:rPr>
          <w:color w:val="3B2D36"/>
          <w:sz w:val="24"/>
        </w:rPr>
      </w:pPr>
      <w:r w:rsidRPr="00024219">
        <w:rPr>
          <w:rStyle w:val="aa"/>
          <w:b/>
          <w:bCs/>
          <w:color w:val="3B2D36"/>
          <w:sz w:val="24"/>
        </w:rPr>
        <w:t>администрации Опытноп</w:t>
      </w:r>
      <w:r w:rsidR="003440DF" w:rsidRPr="00024219">
        <w:rPr>
          <w:rStyle w:val="aa"/>
          <w:b/>
          <w:bCs/>
          <w:color w:val="3B2D36"/>
          <w:sz w:val="24"/>
        </w:rPr>
        <w:t>ольского</w:t>
      </w:r>
      <w:r w:rsidRPr="00024219">
        <w:rPr>
          <w:color w:val="3B2D36"/>
          <w:sz w:val="24"/>
        </w:rPr>
        <w:t xml:space="preserve"> </w:t>
      </w:r>
      <w:r w:rsidR="003440DF" w:rsidRPr="00024219">
        <w:rPr>
          <w:rStyle w:val="aa"/>
          <w:b/>
          <w:bCs/>
          <w:color w:val="3B2D36"/>
          <w:sz w:val="24"/>
        </w:rPr>
        <w:t xml:space="preserve">сельского поселения – </w:t>
      </w:r>
      <w:r w:rsidRPr="00024219">
        <w:rPr>
          <w:rStyle w:val="aa"/>
          <w:b/>
          <w:bCs/>
          <w:color w:val="3B2D36"/>
          <w:sz w:val="24"/>
        </w:rPr>
        <w:t xml:space="preserve">                                                           </w:t>
      </w:r>
      <w:r w:rsidR="003440DF" w:rsidRPr="00024219">
        <w:rPr>
          <w:rStyle w:val="aa"/>
          <w:b/>
          <w:bCs/>
          <w:color w:val="3B2D36"/>
          <w:sz w:val="24"/>
        </w:rPr>
        <w:t>источника комплектования</w:t>
      </w:r>
      <w:r w:rsidR="003440DF" w:rsidRPr="00024219">
        <w:rPr>
          <w:sz w:val="24"/>
        </w:rPr>
        <w:t xml:space="preserve"> МБУ «Яранский районный архив»</w:t>
      </w:r>
    </w:p>
    <w:p w:rsidR="003440DF" w:rsidRPr="00024219" w:rsidRDefault="003440DF" w:rsidP="003440DF">
      <w:pPr>
        <w:shd w:val="clear" w:color="auto" w:fill="FFFFFF"/>
        <w:rPr>
          <w:rFonts w:ascii="Times New Roman" w:hAnsi="Times New Roman" w:cs="Times New Roman"/>
          <w:b/>
          <w:bCs/>
        </w:rPr>
      </w:pPr>
    </w:p>
    <w:p w:rsidR="003440DF" w:rsidRPr="00024219" w:rsidRDefault="003440DF" w:rsidP="0002421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024219">
        <w:rPr>
          <w:rFonts w:ascii="Times New Roman" w:hAnsi="Times New Roman" w:cs="Times New Roman"/>
          <w:b/>
          <w:bCs/>
        </w:rPr>
        <w:t>Общие положения</w:t>
      </w:r>
    </w:p>
    <w:p w:rsidR="003440DF" w:rsidRPr="00024219" w:rsidRDefault="003440DF" w:rsidP="003440DF">
      <w:pPr>
        <w:pStyle w:val="a3"/>
        <w:numPr>
          <w:ilvl w:val="1"/>
          <w:numId w:val="1"/>
        </w:numPr>
        <w:tabs>
          <w:tab w:val="num" w:pos="0"/>
        </w:tabs>
        <w:ind w:firstLine="360"/>
        <w:rPr>
          <w:sz w:val="24"/>
        </w:rPr>
      </w:pPr>
      <w:r w:rsidRPr="00024219">
        <w:rPr>
          <w:sz w:val="24"/>
        </w:rPr>
        <w:t>1.1. Документы организации, имеющие историческое, культурное, научное, социальное, экономическое и политическое значение, входят в состав Архивного фонда Российской Федерации, являются собственностью государства и подлежат постоянному хранению в муниципальном архиве.</w:t>
      </w:r>
    </w:p>
    <w:p w:rsidR="003440DF" w:rsidRPr="00024219" w:rsidRDefault="003440DF" w:rsidP="003440DF">
      <w:pPr>
        <w:pStyle w:val="a3"/>
        <w:numPr>
          <w:ilvl w:val="1"/>
          <w:numId w:val="1"/>
        </w:numPr>
        <w:tabs>
          <w:tab w:val="num" w:pos="0"/>
        </w:tabs>
        <w:ind w:firstLine="360"/>
        <w:rPr>
          <w:sz w:val="24"/>
        </w:rPr>
      </w:pPr>
      <w:r w:rsidRPr="00024219">
        <w:rPr>
          <w:sz w:val="24"/>
        </w:rPr>
        <w:t>До передачи на постоянное хранение эти документы временно, в пределах сроков, установленных Федеральным законом Российской Федерации от 22.10.2004 №125-ФЗ «Об архивном деле в Российской Федерации», хранятся в организации.</w:t>
      </w:r>
    </w:p>
    <w:p w:rsidR="003440DF" w:rsidRPr="00024219" w:rsidRDefault="003440DF" w:rsidP="003440DF">
      <w:pPr>
        <w:pStyle w:val="a3"/>
        <w:tabs>
          <w:tab w:val="left" w:pos="1276"/>
        </w:tabs>
        <w:rPr>
          <w:sz w:val="24"/>
        </w:rPr>
      </w:pPr>
      <w:r w:rsidRPr="00024219">
        <w:rPr>
          <w:sz w:val="24"/>
        </w:rPr>
        <w:t xml:space="preserve">          Документы Архивного фонда Российской Федерации, находящиеся в частной собственности, могут храниться организацией самостоятельно или передаваться на хранение в Яранский архив по договору.</w:t>
      </w:r>
    </w:p>
    <w:p w:rsidR="003440DF" w:rsidRPr="00024219" w:rsidRDefault="003440DF" w:rsidP="003440DF">
      <w:pPr>
        <w:numPr>
          <w:ilvl w:val="1"/>
          <w:numId w:val="1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024219">
        <w:rPr>
          <w:rFonts w:ascii="Times New Roman" w:hAnsi="Times New Roman" w:cs="Times New Roman"/>
        </w:rPr>
        <w:t xml:space="preserve">1.2. Организация обеспечивает сохранность, учет, отбор, упорядочение и использование документов Архивного фонда Российской Федерации, образующихся в ее деятельности. В соответствии с Правилами организации хранения, комплектования, учета и использования документов Российской Федерации и других архивных документов в органах государственной власти, органах местного самоуправления и организациях, утвержденных Приказом Министерства культуры Российской Федерации  31.03.2015 №526, организация обеспечивает своевременную передачу документов на постоянное хранение. </w:t>
      </w:r>
    </w:p>
    <w:p w:rsidR="003440DF" w:rsidRPr="00024219" w:rsidRDefault="003440DF" w:rsidP="003440DF">
      <w:pPr>
        <w:numPr>
          <w:ilvl w:val="1"/>
          <w:numId w:val="1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024219">
        <w:rPr>
          <w:rFonts w:ascii="Times New Roman" w:hAnsi="Times New Roman" w:cs="Times New Roman"/>
        </w:rPr>
        <w:t>Все работы, связанные с подготовкой, транспортировкой и передачей  архивных документов, производятся силами и за счет организации.</w:t>
      </w:r>
    </w:p>
    <w:p w:rsidR="003440DF" w:rsidRPr="00024219" w:rsidRDefault="003440DF" w:rsidP="003440DF">
      <w:pPr>
        <w:ind w:firstLine="360"/>
        <w:jc w:val="both"/>
        <w:rPr>
          <w:rFonts w:ascii="Times New Roman" w:hAnsi="Times New Roman" w:cs="Times New Roman"/>
        </w:rPr>
      </w:pPr>
      <w:r w:rsidRPr="00024219">
        <w:rPr>
          <w:rFonts w:ascii="Times New Roman" w:hAnsi="Times New Roman" w:cs="Times New Roman"/>
        </w:rPr>
        <w:t>За утрату и порчу документов Архивного фонда Российской Федерации должностные лица организации несут ответственность в соответствии с действующим законодательством.</w:t>
      </w:r>
    </w:p>
    <w:p w:rsidR="003440DF" w:rsidRPr="00024219" w:rsidRDefault="003440DF" w:rsidP="003440DF">
      <w:pPr>
        <w:ind w:firstLine="360"/>
        <w:jc w:val="both"/>
        <w:rPr>
          <w:rFonts w:ascii="Times New Roman" w:hAnsi="Times New Roman" w:cs="Times New Roman"/>
        </w:rPr>
      </w:pPr>
      <w:r w:rsidRPr="00024219">
        <w:rPr>
          <w:rFonts w:ascii="Times New Roman" w:hAnsi="Times New Roman" w:cs="Times New Roman"/>
        </w:rPr>
        <w:t xml:space="preserve">1.3. В организации для хранения документов Архивного фонда Российской Федерации и документов по личному составу, их отбора, учета, использования и подготовки к передаче на постоянное хранение создается архив. </w:t>
      </w:r>
    </w:p>
    <w:p w:rsidR="003440DF" w:rsidRPr="00024219" w:rsidRDefault="003440DF" w:rsidP="003440DF">
      <w:pPr>
        <w:numPr>
          <w:ilvl w:val="1"/>
          <w:numId w:val="1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024219">
        <w:rPr>
          <w:rFonts w:ascii="Times New Roman" w:hAnsi="Times New Roman" w:cs="Times New Roman"/>
        </w:rPr>
        <w:t xml:space="preserve">Организация обеспечивает архив необходимым помещением, оборудованием и кадрами. </w:t>
      </w:r>
    </w:p>
    <w:p w:rsidR="003440DF" w:rsidRPr="00024219" w:rsidRDefault="003440DF" w:rsidP="003440DF">
      <w:pPr>
        <w:numPr>
          <w:ilvl w:val="1"/>
          <w:numId w:val="1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024219">
        <w:rPr>
          <w:rFonts w:ascii="Times New Roman" w:hAnsi="Times New Roman" w:cs="Times New Roman"/>
        </w:rPr>
        <w:t>1.4. Архив организации входит в состав службы документационного обеспечения или  является самостоятельным структурным подразделением организации с непосредственным подчинением его руководителю организации. Возглавляет архив заведующий архивом или лицо, ответственное за сохранность  документов в организации, назначенное распорядительным документом руководителя организации.</w:t>
      </w:r>
    </w:p>
    <w:p w:rsidR="003440DF" w:rsidRPr="00024219" w:rsidRDefault="003440DF" w:rsidP="003440DF">
      <w:pPr>
        <w:tabs>
          <w:tab w:val="num" w:pos="0"/>
          <w:tab w:val="num" w:pos="720"/>
        </w:tabs>
        <w:jc w:val="both"/>
        <w:rPr>
          <w:rFonts w:ascii="Times New Roman" w:hAnsi="Times New Roman" w:cs="Times New Roman"/>
        </w:rPr>
      </w:pPr>
      <w:r w:rsidRPr="00024219">
        <w:rPr>
          <w:rFonts w:ascii="Times New Roman" w:hAnsi="Times New Roman" w:cs="Times New Roman"/>
        </w:rPr>
        <w:t xml:space="preserve">    1.5. В своей работе архив организации руководствуется Федеральным законом от 22.10.2004 № 125-ФЗ «Об архивном деле в Российской Федерации», Указами и распоряжениями  Президента Российской Федерации, постановлениями и распоряжениями Правительства Российской Федерации, Законом Кировской области от 02.03.2005 № 313-ЗО «Об архивном деле в Кировской области», постановлениями и распоряжениями Правительства Кировской области, нормативными правовыми актами Министерства культуры Российской Федерации, приказами и указаниями Федерального архивного агентства (далее – Росархив), решениями Центральной экспертно-проверочной комиссии при Росархиве, нормативными правовыми актами министерства культуры Кировской области,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организациях, утвержденными приказом Министерства культуры Российской Федерации от 31.03.2015 № 526, Перечнем типовых управленческих архивных документов, образующихся в процессе деятельности </w:t>
      </w:r>
      <w:r w:rsidRPr="00024219">
        <w:rPr>
          <w:rFonts w:ascii="Times New Roman" w:hAnsi="Times New Roman" w:cs="Times New Roman"/>
        </w:rPr>
        <w:lastRenderedPageBreak/>
        <w:t>государственных органов, органов местного самоуправления и организаций, с указанием сроков хранения, утвержденным приказом Министерства культуры Российской Федерации от 25.08.2010 №558, и иными перечнями архивных документов, решениями экспертно-проверочной комиссии (далее – ЭПК) при министерстве культуры Кировской области, приказами руководителя организации и настоящим Положением.</w:t>
      </w:r>
    </w:p>
    <w:p w:rsidR="003440DF" w:rsidRPr="00024219" w:rsidRDefault="003440DF" w:rsidP="003440DF">
      <w:pPr>
        <w:tabs>
          <w:tab w:val="num" w:pos="0"/>
          <w:tab w:val="num" w:pos="720"/>
        </w:tabs>
        <w:jc w:val="both"/>
        <w:rPr>
          <w:rFonts w:ascii="Times New Roman" w:hAnsi="Times New Roman" w:cs="Times New Roman"/>
        </w:rPr>
      </w:pPr>
      <w:r w:rsidRPr="00024219">
        <w:rPr>
          <w:rFonts w:ascii="Times New Roman" w:hAnsi="Times New Roman" w:cs="Times New Roman"/>
        </w:rPr>
        <w:t>1.6. Положение об архиве разрабатывается на основании Типового положения об архиве организации (источника комплектования).</w:t>
      </w:r>
    </w:p>
    <w:p w:rsidR="003440DF" w:rsidRPr="00024219" w:rsidRDefault="003440DF" w:rsidP="003440DF">
      <w:pPr>
        <w:tabs>
          <w:tab w:val="num" w:pos="0"/>
          <w:tab w:val="num" w:pos="720"/>
        </w:tabs>
        <w:jc w:val="both"/>
        <w:rPr>
          <w:rFonts w:ascii="Times New Roman" w:hAnsi="Times New Roman" w:cs="Times New Roman"/>
        </w:rPr>
      </w:pPr>
      <w:r w:rsidRPr="00024219">
        <w:rPr>
          <w:rFonts w:ascii="Times New Roman" w:hAnsi="Times New Roman" w:cs="Times New Roman"/>
        </w:rPr>
        <w:t>1.7. Контроль за деятельностью архива осуществляет руководитель организации, экспертная комиссия организации.</w:t>
      </w:r>
    </w:p>
    <w:p w:rsidR="003440DF" w:rsidRPr="00024219" w:rsidRDefault="003440DF" w:rsidP="003440DF">
      <w:pPr>
        <w:tabs>
          <w:tab w:val="num" w:pos="0"/>
          <w:tab w:val="num" w:pos="720"/>
        </w:tabs>
        <w:jc w:val="both"/>
        <w:rPr>
          <w:rFonts w:ascii="Times New Roman" w:hAnsi="Times New Roman" w:cs="Times New Roman"/>
        </w:rPr>
      </w:pPr>
      <w:r w:rsidRPr="00024219">
        <w:rPr>
          <w:rFonts w:ascii="Times New Roman" w:hAnsi="Times New Roman" w:cs="Times New Roman"/>
        </w:rPr>
        <w:t>1.8. Методическое руководство деятельностью архива организации осуществляет МБУ «Яранский районный архив».</w:t>
      </w:r>
    </w:p>
    <w:p w:rsidR="003440DF" w:rsidRPr="00024219" w:rsidRDefault="003440DF" w:rsidP="003440DF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24219">
        <w:rPr>
          <w:rFonts w:ascii="Times New Roman" w:hAnsi="Times New Roman" w:cs="Times New Roman"/>
          <w:b/>
          <w:bCs/>
        </w:rPr>
        <w:t>Состав документов архива</w:t>
      </w:r>
    </w:p>
    <w:p w:rsidR="003440DF" w:rsidRPr="00024219" w:rsidRDefault="003440DF" w:rsidP="003440DF">
      <w:pPr>
        <w:ind w:left="720"/>
        <w:rPr>
          <w:rFonts w:ascii="Times New Roman" w:hAnsi="Times New Roman" w:cs="Times New Roman"/>
          <w:bCs/>
        </w:rPr>
      </w:pPr>
      <w:r w:rsidRPr="00024219">
        <w:rPr>
          <w:rFonts w:ascii="Times New Roman" w:hAnsi="Times New Roman" w:cs="Times New Roman"/>
          <w:bCs/>
        </w:rPr>
        <w:t>В архиве организации находятся на хранении:</w:t>
      </w:r>
    </w:p>
    <w:p w:rsidR="003440DF" w:rsidRPr="00024219" w:rsidRDefault="003440DF" w:rsidP="003440DF">
      <w:pPr>
        <w:jc w:val="both"/>
        <w:rPr>
          <w:rFonts w:ascii="Times New Roman" w:hAnsi="Times New Roman" w:cs="Times New Roman"/>
          <w:bCs/>
        </w:rPr>
      </w:pPr>
      <w:r w:rsidRPr="00024219">
        <w:rPr>
          <w:rFonts w:ascii="Times New Roman" w:hAnsi="Times New Roman" w:cs="Times New Roman"/>
          <w:bCs/>
        </w:rPr>
        <w:t>2.1. Документы постоянного хранения, образовавшиеся в деятельности организации, включенные в состав Архивного фонда Российской Федерации, до истечения законодательно установленного срока хранения на месте.</w:t>
      </w:r>
    </w:p>
    <w:p w:rsidR="003440DF" w:rsidRPr="00024219" w:rsidRDefault="003440DF" w:rsidP="003440DF">
      <w:pPr>
        <w:jc w:val="both"/>
        <w:rPr>
          <w:rFonts w:ascii="Times New Roman" w:hAnsi="Times New Roman" w:cs="Times New Roman"/>
          <w:bCs/>
        </w:rPr>
      </w:pPr>
      <w:r w:rsidRPr="00024219">
        <w:rPr>
          <w:rFonts w:ascii="Times New Roman" w:hAnsi="Times New Roman" w:cs="Times New Roman"/>
          <w:bCs/>
        </w:rPr>
        <w:t>2.2. Законченные делопроизводством документы организации постоянного хранения, образовавшиеся в деятельности структурных подразделений, в том числе специальная документация, относящаяся к основной отраслевой (специфической деятельности) организации; документы временного (свыше 10  лет) срока хранения, необходимые  в практической деятельности; документы по личному составу.</w:t>
      </w:r>
    </w:p>
    <w:p w:rsidR="003440DF" w:rsidRPr="00024219" w:rsidRDefault="003440DF" w:rsidP="003440DF">
      <w:pPr>
        <w:jc w:val="both"/>
        <w:rPr>
          <w:rFonts w:ascii="Times New Roman" w:hAnsi="Times New Roman" w:cs="Times New Roman"/>
          <w:bCs/>
        </w:rPr>
      </w:pPr>
      <w:r w:rsidRPr="00024219">
        <w:rPr>
          <w:rFonts w:ascii="Times New Roman" w:hAnsi="Times New Roman" w:cs="Times New Roman"/>
          <w:bCs/>
        </w:rPr>
        <w:t>2.3. Документы постоянного хранения и по личному составу организаций-предшественников.</w:t>
      </w:r>
    </w:p>
    <w:p w:rsidR="003440DF" w:rsidRPr="00024219" w:rsidRDefault="003440DF" w:rsidP="003440DF">
      <w:pPr>
        <w:jc w:val="both"/>
        <w:rPr>
          <w:rFonts w:ascii="Times New Roman" w:hAnsi="Times New Roman" w:cs="Times New Roman"/>
          <w:bCs/>
        </w:rPr>
      </w:pPr>
      <w:r w:rsidRPr="00024219">
        <w:rPr>
          <w:rFonts w:ascii="Times New Roman" w:hAnsi="Times New Roman" w:cs="Times New Roman"/>
          <w:bCs/>
        </w:rPr>
        <w:t>2.4. Документы постоянного хранения и по личному составу ликвидированных организаций, непосредственно подчинявшихся организации.</w:t>
      </w:r>
    </w:p>
    <w:p w:rsidR="003440DF" w:rsidRPr="00024219" w:rsidRDefault="003440DF" w:rsidP="003440DF">
      <w:pPr>
        <w:jc w:val="both"/>
        <w:rPr>
          <w:rFonts w:ascii="Times New Roman" w:hAnsi="Times New Roman" w:cs="Times New Roman"/>
          <w:bCs/>
        </w:rPr>
      </w:pPr>
      <w:r w:rsidRPr="00024219">
        <w:rPr>
          <w:rFonts w:ascii="Times New Roman" w:hAnsi="Times New Roman" w:cs="Times New Roman"/>
          <w:bCs/>
        </w:rPr>
        <w:t>2.5. Личные фонды и коллекции документов сотрудников организации.</w:t>
      </w:r>
    </w:p>
    <w:p w:rsidR="003440DF" w:rsidRPr="00024219" w:rsidRDefault="003440DF" w:rsidP="003440DF">
      <w:pPr>
        <w:jc w:val="both"/>
        <w:rPr>
          <w:rFonts w:ascii="Times New Roman" w:hAnsi="Times New Roman" w:cs="Times New Roman"/>
          <w:bCs/>
        </w:rPr>
      </w:pPr>
      <w:r w:rsidRPr="00024219">
        <w:rPr>
          <w:rFonts w:ascii="Times New Roman" w:hAnsi="Times New Roman" w:cs="Times New Roman"/>
          <w:bCs/>
        </w:rPr>
        <w:t>2.6. Служебные и ведомственные издания.</w:t>
      </w:r>
    </w:p>
    <w:p w:rsidR="003440DF" w:rsidRPr="00024219" w:rsidRDefault="003440DF" w:rsidP="003440DF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024219">
        <w:rPr>
          <w:rFonts w:ascii="Times New Roman" w:hAnsi="Times New Roman" w:cs="Times New Roman"/>
          <w:bCs/>
        </w:rPr>
        <w:t>2.7. Учетные документы и научно-справочный аппарат к документам архива.</w:t>
      </w:r>
    </w:p>
    <w:p w:rsidR="003440DF" w:rsidRPr="00024219" w:rsidRDefault="003440DF" w:rsidP="00024219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024219">
        <w:rPr>
          <w:rFonts w:ascii="Times New Roman" w:hAnsi="Times New Roman" w:cs="Times New Roman"/>
          <w:bCs/>
        </w:rPr>
        <w:t>2.8. Электронные архивные документы</w:t>
      </w:r>
    </w:p>
    <w:p w:rsidR="003440DF" w:rsidRPr="00024219" w:rsidRDefault="003440DF" w:rsidP="003440DF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24219">
        <w:rPr>
          <w:rFonts w:ascii="Times New Roman" w:hAnsi="Times New Roman" w:cs="Times New Roman"/>
          <w:b/>
          <w:bCs/>
        </w:rPr>
        <w:t>Задачи и функции архива</w:t>
      </w:r>
    </w:p>
    <w:p w:rsidR="003440DF" w:rsidRPr="00024219" w:rsidRDefault="003440DF" w:rsidP="003440DF">
      <w:pPr>
        <w:ind w:left="360"/>
        <w:jc w:val="center"/>
        <w:rPr>
          <w:rFonts w:ascii="Times New Roman" w:hAnsi="Times New Roman" w:cs="Times New Roman"/>
          <w:b/>
          <w:bCs/>
        </w:rPr>
      </w:pPr>
    </w:p>
    <w:p w:rsidR="003440DF" w:rsidRPr="00024219" w:rsidRDefault="003440DF" w:rsidP="003440DF">
      <w:pPr>
        <w:jc w:val="both"/>
        <w:rPr>
          <w:rFonts w:ascii="Times New Roman" w:hAnsi="Times New Roman" w:cs="Times New Roman"/>
        </w:rPr>
      </w:pPr>
      <w:r w:rsidRPr="00024219">
        <w:rPr>
          <w:rFonts w:ascii="Times New Roman" w:hAnsi="Times New Roman" w:cs="Times New Roman"/>
        </w:rPr>
        <w:t>3.1.  Основными задачами архива являются:</w:t>
      </w:r>
    </w:p>
    <w:p w:rsidR="003440DF" w:rsidRPr="00024219" w:rsidRDefault="003440DF" w:rsidP="003440DF">
      <w:pPr>
        <w:jc w:val="both"/>
        <w:rPr>
          <w:rFonts w:ascii="Times New Roman" w:hAnsi="Times New Roman" w:cs="Times New Roman"/>
        </w:rPr>
      </w:pPr>
      <w:r w:rsidRPr="00024219">
        <w:rPr>
          <w:rFonts w:ascii="Times New Roman" w:hAnsi="Times New Roman" w:cs="Times New Roman"/>
        </w:rPr>
        <w:t>3.1.1. Комплектование документами, состав которых предусмотрен разделом 2 настоящего положения;</w:t>
      </w:r>
    </w:p>
    <w:p w:rsidR="003440DF" w:rsidRPr="00024219" w:rsidRDefault="003440DF" w:rsidP="00024219">
      <w:pPr>
        <w:jc w:val="both"/>
        <w:rPr>
          <w:rFonts w:ascii="Times New Roman" w:hAnsi="Times New Roman" w:cs="Times New Roman"/>
        </w:rPr>
      </w:pPr>
      <w:r w:rsidRPr="00024219">
        <w:rPr>
          <w:rFonts w:ascii="Times New Roman" w:hAnsi="Times New Roman" w:cs="Times New Roman"/>
        </w:rPr>
        <w:t>3.1.2. Учет, обеспечение сохранности документов, создание научно-справочного аппарата, использование документов, хранящихся в архиве.</w:t>
      </w:r>
    </w:p>
    <w:p w:rsidR="003440DF" w:rsidRPr="00024219" w:rsidRDefault="003440DF" w:rsidP="003440DF">
      <w:pPr>
        <w:jc w:val="both"/>
        <w:rPr>
          <w:rFonts w:ascii="Times New Roman" w:hAnsi="Times New Roman" w:cs="Times New Roman"/>
        </w:rPr>
      </w:pPr>
      <w:r w:rsidRPr="00024219">
        <w:rPr>
          <w:rFonts w:ascii="Times New Roman" w:hAnsi="Times New Roman" w:cs="Times New Roman"/>
        </w:rPr>
        <w:t>3.1.3. Подготовка и своевременная передача документов  Архивного фонда Российской Федерации на постоянное хранение с соблюдением требований, установленных  Федеральным законом Российской Федерации от 22.10.2004  №125-ФЗ «Об архивном деле в Российской Федерации», Правилами организации хранения, комплектования, учета и использования документов Российской Федерации и других архивных документов в органах государственной власти, органах местного самоуправления и организациях, утвержденных Приказом Министерства культуры Российской Федерации  31.03.2015 №526.</w:t>
      </w:r>
    </w:p>
    <w:p w:rsidR="003440DF" w:rsidRPr="00024219" w:rsidRDefault="003440DF" w:rsidP="003440DF">
      <w:pPr>
        <w:jc w:val="both"/>
        <w:rPr>
          <w:rFonts w:ascii="Times New Roman" w:hAnsi="Times New Roman" w:cs="Times New Roman"/>
        </w:rPr>
      </w:pPr>
      <w:r w:rsidRPr="00024219">
        <w:rPr>
          <w:rFonts w:ascii="Times New Roman" w:hAnsi="Times New Roman" w:cs="Times New Roman"/>
        </w:rPr>
        <w:lastRenderedPageBreak/>
        <w:t>3.1.4. Осуществление контроля за формированием и оформлением дел в делопроизводстве организации.</w:t>
      </w:r>
    </w:p>
    <w:p w:rsidR="003440DF" w:rsidRPr="00024219" w:rsidRDefault="003440DF" w:rsidP="003440DF">
      <w:pPr>
        <w:jc w:val="both"/>
        <w:rPr>
          <w:rFonts w:ascii="Times New Roman" w:hAnsi="Times New Roman" w:cs="Times New Roman"/>
        </w:rPr>
      </w:pPr>
      <w:r w:rsidRPr="00024219">
        <w:rPr>
          <w:rFonts w:ascii="Times New Roman" w:hAnsi="Times New Roman" w:cs="Times New Roman"/>
        </w:rPr>
        <w:t>3.2. В соответствии  с  возложенными на него задачами архив осуществляет следующие функции:</w:t>
      </w:r>
    </w:p>
    <w:p w:rsidR="003440DF" w:rsidRPr="00024219" w:rsidRDefault="003440DF" w:rsidP="003440DF">
      <w:pPr>
        <w:jc w:val="both"/>
        <w:rPr>
          <w:rFonts w:ascii="Times New Roman" w:hAnsi="Times New Roman" w:cs="Times New Roman"/>
        </w:rPr>
      </w:pPr>
      <w:r w:rsidRPr="00024219">
        <w:rPr>
          <w:rFonts w:ascii="Times New Roman" w:hAnsi="Times New Roman" w:cs="Times New Roman"/>
        </w:rPr>
        <w:t>3.2.1.  Принимает не позднее, чем через 2 года после завершения в делопроизводстве, учитывает и хранит документы структурных подразделений организации, упорядоченные в соответствии с требованиями, установленными Правилами организации хранения, комплектования, учета и использования документов Российской Федерации и других архивных документов в органах государственной власти, органах местного самоуправления и организациях, утвержденных Приказом Министерства культуры Российской Федерации  31.03.2015 №526.</w:t>
      </w:r>
    </w:p>
    <w:p w:rsidR="003440DF" w:rsidRPr="00024219" w:rsidRDefault="003440DF" w:rsidP="003440DF">
      <w:pPr>
        <w:jc w:val="both"/>
        <w:rPr>
          <w:rFonts w:ascii="Times New Roman" w:hAnsi="Times New Roman" w:cs="Times New Roman"/>
        </w:rPr>
      </w:pPr>
      <w:r w:rsidRPr="00024219">
        <w:rPr>
          <w:rFonts w:ascii="Times New Roman" w:hAnsi="Times New Roman" w:cs="Times New Roman"/>
        </w:rPr>
        <w:t>3.2.2.  Ежегодно  согласно утвержденного графика составляет  и представляет годовые разделы описей дел постоянного хранения и по личному составу на рассмотрение экспертной комиссии организации и ЭПК при министерстве культуры Кировской области;</w:t>
      </w:r>
    </w:p>
    <w:p w:rsidR="003440DF" w:rsidRPr="00024219" w:rsidRDefault="003440DF" w:rsidP="003440DF">
      <w:pPr>
        <w:jc w:val="both"/>
        <w:rPr>
          <w:rFonts w:ascii="Times New Roman" w:hAnsi="Times New Roman" w:cs="Times New Roman"/>
        </w:rPr>
      </w:pPr>
      <w:r w:rsidRPr="00024219">
        <w:rPr>
          <w:rFonts w:ascii="Times New Roman" w:hAnsi="Times New Roman" w:cs="Times New Roman"/>
        </w:rPr>
        <w:t>3.2.3. Осуществляет учет и обеспечивает полную сохранность принятых на хранение дел.</w:t>
      </w:r>
    </w:p>
    <w:p w:rsidR="003440DF" w:rsidRPr="00024219" w:rsidRDefault="003440DF" w:rsidP="003440DF">
      <w:pPr>
        <w:jc w:val="both"/>
        <w:rPr>
          <w:rFonts w:ascii="Times New Roman" w:hAnsi="Times New Roman" w:cs="Times New Roman"/>
        </w:rPr>
      </w:pPr>
      <w:r w:rsidRPr="00024219">
        <w:rPr>
          <w:rFonts w:ascii="Times New Roman" w:hAnsi="Times New Roman" w:cs="Times New Roman"/>
        </w:rPr>
        <w:t>3.2.4.  Создает, пополняет и совершенствует научно-справочный аппарат к хранящимся в архиве документам, обеспечивает его преемственность с научно-справочным аппаратом муниципального архива.</w:t>
      </w:r>
    </w:p>
    <w:p w:rsidR="003440DF" w:rsidRPr="00024219" w:rsidRDefault="003440DF" w:rsidP="003440DF">
      <w:pPr>
        <w:jc w:val="both"/>
        <w:rPr>
          <w:rFonts w:ascii="Times New Roman" w:hAnsi="Times New Roman" w:cs="Times New Roman"/>
        </w:rPr>
      </w:pPr>
      <w:r w:rsidRPr="00024219">
        <w:rPr>
          <w:rFonts w:ascii="Times New Roman" w:hAnsi="Times New Roman" w:cs="Times New Roman"/>
        </w:rPr>
        <w:t>3.2.5. Информирует руководство и работников организации о составе и содержании документов архива.</w:t>
      </w:r>
    </w:p>
    <w:p w:rsidR="003440DF" w:rsidRPr="00024219" w:rsidRDefault="003440DF" w:rsidP="003440DF">
      <w:pPr>
        <w:jc w:val="both"/>
        <w:rPr>
          <w:rFonts w:ascii="Times New Roman" w:hAnsi="Times New Roman" w:cs="Times New Roman"/>
        </w:rPr>
      </w:pPr>
      <w:r w:rsidRPr="00024219">
        <w:rPr>
          <w:rFonts w:ascii="Times New Roman" w:hAnsi="Times New Roman" w:cs="Times New Roman"/>
        </w:rPr>
        <w:t>3.2.6. Выдает в установленном порядке дела, документы или копии документов в целях служебного и научного использования.</w:t>
      </w:r>
    </w:p>
    <w:p w:rsidR="003440DF" w:rsidRPr="00024219" w:rsidRDefault="003440DF" w:rsidP="003440DF">
      <w:pPr>
        <w:jc w:val="both"/>
        <w:rPr>
          <w:rFonts w:ascii="Times New Roman" w:hAnsi="Times New Roman" w:cs="Times New Roman"/>
        </w:rPr>
      </w:pPr>
      <w:r w:rsidRPr="00024219">
        <w:rPr>
          <w:rFonts w:ascii="Times New Roman" w:hAnsi="Times New Roman" w:cs="Times New Roman"/>
        </w:rPr>
        <w:t>3.2.7. Исполняет запросы организаций и заявления граждан об установлении трудового стажа и по другим вопросам социально-правового характера, в установленном порядке выдает копии документов  и архивные справки.</w:t>
      </w:r>
    </w:p>
    <w:p w:rsidR="003440DF" w:rsidRPr="00024219" w:rsidRDefault="003440DF" w:rsidP="003440DF">
      <w:pPr>
        <w:jc w:val="both"/>
        <w:rPr>
          <w:rFonts w:ascii="Times New Roman" w:hAnsi="Times New Roman" w:cs="Times New Roman"/>
        </w:rPr>
      </w:pPr>
      <w:r w:rsidRPr="00024219">
        <w:rPr>
          <w:rFonts w:ascii="Times New Roman" w:hAnsi="Times New Roman" w:cs="Times New Roman"/>
        </w:rPr>
        <w:t>3.2.8. Ведет учет использования документов, хранящихся в архиве.</w:t>
      </w:r>
    </w:p>
    <w:p w:rsidR="003440DF" w:rsidRPr="00024219" w:rsidRDefault="003440DF" w:rsidP="003440DF">
      <w:pPr>
        <w:jc w:val="both"/>
        <w:rPr>
          <w:rFonts w:ascii="Times New Roman" w:hAnsi="Times New Roman" w:cs="Times New Roman"/>
        </w:rPr>
      </w:pPr>
      <w:r w:rsidRPr="00024219">
        <w:rPr>
          <w:rFonts w:ascii="Times New Roman" w:hAnsi="Times New Roman" w:cs="Times New Roman"/>
        </w:rPr>
        <w:t>3.2.9. Проводит экспертизу ценности документов, хранящихся в архиве, участвует в работе экспертной комиссии организации.</w:t>
      </w:r>
    </w:p>
    <w:p w:rsidR="003440DF" w:rsidRPr="00024219" w:rsidRDefault="003440DF" w:rsidP="003440DF">
      <w:pPr>
        <w:jc w:val="both"/>
        <w:rPr>
          <w:rFonts w:ascii="Times New Roman" w:hAnsi="Times New Roman" w:cs="Times New Roman"/>
        </w:rPr>
      </w:pPr>
      <w:r w:rsidRPr="00024219">
        <w:rPr>
          <w:rFonts w:ascii="Times New Roman" w:hAnsi="Times New Roman" w:cs="Times New Roman"/>
        </w:rPr>
        <w:t>3.2.10. Оказывает методическую помощь службе делопроизводства в составлении номенклатуры дел организации, контролирует правильность формирования и оформления дел в делопроизводстве, а также подготовку дел к передаче в архив организации.</w:t>
      </w:r>
    </w:p>
    <w:p w:rsidR="003440DF" w:rsidRPr="00024219" w:rsidRDefault="003440DF" w:rsidP="003440DF">
      <w:pPr>
        <w:jc w:val="both"/>
        <w:rPr>
          <w:rFonts w:ascii="Times New Roman" w:hAnsi="Times New Roman" w:cs="Times New Roman"/>
        </w:rPr>
      </w:pPr>
      <w:r w:rsidRPr="00024219">
        <w:rPr>
          <w:rFonts w:ascii="Times New Roman" w:hAnsi="Times New Roman" w:cs="Times New Roman"/>
        </w:rPr>
        <w:t>3.2.11. Участвует в проведении мероприятий по повышению квалификации специалистов организации, ответственных за ведение  делопроизводства и архив.</w:t>
      </w:r>
    </w:p>
    <w:p w:rsidR="003440DF" w:rsidRPr="00024219" w:rsidRDefault="003440DF" w:rsidP="003440DF">
      <w:pPr>
        <w:jc w:val="both"/>
        <w:rPr>
          <w:rFonts w:ascii="Times New Roman" w:hAnsi="Times New Roman" w:cs="Times New Roman"/>
        </w:rPr>
      </w:pPr>
      <w:r w:rsidRPr="00024219">
        <w:rPr>
          <w:rFonts w:ascii="Times New Roman" w:hAnsi="Times New Roman" w:cs="Times New Roman"/>
        </w:rPr>
        <w:t>3.2.12. Ежегодно представляет в МБУ «Яранский районный архив» сведения о составе и объеме документов по установленной форме.</w:t>
      </w:r>
    </w:p>
    <w:p w:rsidR="003440DF" w:rsidRPr="00024219" w:rsidRDefault="003440DF" w:rsidP="00024219">
      <w:pPr>
        <w:jc w:val="both"/>
        <w:rPr>
          <w:rFonts w:ascii="Times New Roman" w:hAnsi="Times New Roman" w:cs="Times New Roman"/>
        </w:rPr>
      </w:pPr>
      <w:r w:rsidRPr="00024219">
        <w:rPr>
          <w:rFonts w:ascii="Times New Roman" w:hAnsi="Times New Roman" w:cs="Times New Roman"/>
        </w:rPr>
        <w:t>3.2.13. Подготавливает и в установленном порядке передает на хранение в МБУ «Яранский районный архив» документы постоянного срока хранения согласно утвержденного плана графика.</w:t>
      </w:r>
    </w:p>
    <w:p w:rsidR="003440DF" w:rsidRPr="00024219" w:rsidRDefault="003440DF" w:rsidP="003440DF">
      <w:pPr>
        <w:jc w:val="center"/>
        <w:rPr>
          <w:rFonts w:ascii="Times New Roman" w:hAnsi="Times New Roman" w:cs="Times New Roman"/>
          <w:b/>
          <w:bCs/>
        </w:rPr>
      </w:pPr>
      <w:r w:rsidRPr="00024219">
        <w:rPr>
          <w:rFonts w:ascii="Times New Roman" w:hAnsi="Times New Roman" w:cs="Times New Roman"/>
          <w:b/>
          <w:bCs/>
        </w:rPr>
        <w:t>4. Права архива</w:t>
      </w:r>
    </w:p>
    <w:p w:rsidR="003440DF" w:rsidRPr="00024219" w:rsidRDefault="003440DF" w:rsidP="003440DF">
      <w:pPr>
        <w:jc w:val="both"/>
        <w:rPr>
          <w:rFonts w:ascii="Times New Roman" w:hAnsi="Times New Roman" w:cs="Times New Roman"/>
        </w:rPr>
      </w:pPr>
      <w:r w:rsidRPr="00024219">
        <w:rPr>
          <w:rFonts w:ascii="Times New Roman" w:hAnsi="Times New Roman" w:cs="Times New Roman"/>
        </w:rPr>
        <w:t>Для выполнения возложенных задач и функций архив имеет право:</w:t>
      </w:r>
    </w:p>
    <w:p w:rsidR="003440DF" w:rsidRPr="00024219" w:rsidRDefault="003440DF" w:rsidP="003440DF">
      <w:pPr>
        <w:jc w:val="both"/>
        <w:rPr>
          <w:rFonts w:ascii="Times New Roman" w:hAnsi="Times New Roman" w:cs="Times New Roman"/>
        </w:rPr>
      </w:pPr>
      <w:r w:rsidRPr="00024219">
        <w:rPr>
          <w:rFonts w:ascii="Times New Roman" w:hAnsi="Times New Roman" w:cs="Times New Roman"/>
        </w:rPr>
        <w:t>4.1. Контролировать выполнение установленных правил работы с документами в структурных подразделениях организации.</w:t>
      </w:r>
    </w:p>
    <w:p w:rsidR="003440DF" w:rsidRPr="00024219" w:rsidRDefault="003440DF" w:rsidP="00024219">
      <w:pPr>
        <w:jc w:val="both"/>
        <w:rPr>
          <w:rFonts w:ascii="Times New Roman" w:hAnsi="Times New Roman" w:cs="Times New Roman"/>
        </w:rPr>
      </w:pPr>
      <w:r w:rsidRPr="00024219">
        <w:rPr>
          <w:rFonts w:ascii="Times New Roman" w:hAnsi="Times New Roman" w:cs="Times New Roman"/>
        </w:rPr>
        <w:t>4.2. Запрашивать от структурных подразделений организации сведения, необходимые для работы архива, с учетом обеспечения выполнения всех возложенных на архив задач и функций.</w:t>
      </w:r>
    </w:p>
    <w:p w:rsidR="004D2F2E" w:rsidRPr="00024219" w:rsidRDefault="004D2F2E">
      <w:pPr>
        <w:rPr>
          <w:rFonts w:ascii="Times New Roman" w:hAnsi="Times New Roman" w:cs="Times New Roman"/>
        </w:rPr>
      </w:pPr>
    </w:p>
    <w:sectPr w:rsidR="004D2F2E" w:rsidRPr="00024219" w:rsidSect="00B70196">
      <w:headerReference w:type="even" r:id="rId7"/>
      <w:headerReference w:type="default" r:id="rId8"/>
      <w:pgSz w:w="11906" w:h="16838"/>
      <w:pgMar w:top="1077" w:right="567" w:bottom="397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5B54" w:rsidRDefault="00955B54" w:rsidP="00AB1E29">
      <w:pPr>
        <w:spacing w:after="0" w:line="240" w:lineRule="auto"/>
      </w:pPr>
      <w:r>
        <w:separator/>
      </w:r>
    </w:p>
  </w:endnote>
  <w:endnote w:type="continuationSeparator" w:id="1">
    <w:p w:rsidR="00955B54" w:rsidRDefault="00955B54" w:rsidP="00AB1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5B54" w:rsidRDefault="00955B54" w:rsidP="00AB1E29">
      <w:pPr>
        <w:spacing w:after="0" w:line="240" w:lineRule="auto"/>
      </w:pPr>
      <w:r>
        <w:separator/>
      </w:r>
    </w:p>
  </w:footnote>
  <w:footnote w:type="continuationSeparator" w:id="1">
    <w:p w:rsidR="00955B54" w:rsidRDefault="00955B54" w:rsidP="00AB1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040" w:rsidRDefault="001A52D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D2F2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65040" w:rsidRDefault="00955B5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040" w:rsidRDefault="001A52D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D2F2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B3CC1">
      <w:rPr>
        <w:rStyle w:val="a9"/>
        <w:noProof/>
      </w:rPr>
      <w:t>4</w:t>
    </w:r>
    <w:r>
      <w:rPr>
        <w:rStyle w:val="a9"/>
      </w:rPr>
      <w:fldChar w:fldCharType="end"/>
    </w:r>
  </w:p>
  <w:p w:rsidR="00465040" w:rsidRDefault="00955B5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C5943"/>
    <w:multiLevelType w:val="hybridMultilevel"/>
    <w:tmpl w:val="62B640C6"/>
    <w:lvl w:ilvl="0" w:tplc="459609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A6FA1A">
      <w:numFmt w:val="none"/>
      <w:lvlText w:val=""/>
      <w:lvlJc w:val="left"/>
      <w:pPr>
        <w:tabs>
          <w:tab w:val="num" w:pos="360"/>
        </w:tabs>
      </w:pPr>
    </w:lvl>
    <w:lvl w:ilvl="2" w:tplc="6E0E9EF4">
      <w:numFmt w:val="none"/>
      <w:lvlText w:val=""/>
      <w:lvlJc w:val="left"/>
      <w:pPr>
        <w:tabs>
          <w:tab w:val="num" w:pos="360"/>
        </w:tabs>
      </w:pPr>
    </w:lvl>
    <w:lvl w:ilvl="3" w:tplc="756069F8">
      <w:numFmt w:val="none"/>
      <w:lvlText w:val=""/>
      <w:lvlJc w:val="left"/>
      <w:pPr>
        <w:tabs>
          <w:tab w:val="num" w:pos="360"/>
        </w:tabs>
      </w:pPr>
    </w:lvl>
    <w:lvl w:ilvl="4" w:tplc="B3FA2E3C">
      <w:numFmt w:val="none"/>
      <w:lvlText w:val=""/>
      <w:lvlJc w:val="left"/>
      <w:pPr>
        <w:tabs>
          <w:tab w:val="num" w:pos="360"/>
        </w:tabs>
      </w:pPr>
    </w:lvl>
    <w:lvl w:ilvl="5" w:tplc="21A04DF2">
      <w:numFmt w:val="none"/>
      <w:lvlText w:val=""/>
      <w:lvlJc w:val="left"/>
      <w:pPr>
        <w:tabs>
          <w:tab w:val="num" w:pos="360"/>
        </w:tabs>
      </w:pPr>
    </w:lvl>
    <w:lvl w:ilvl="6" w:tplc="D1287064">
      <w:numFmt w:val="none"/>
      <w:lvlText w:val=""/>
      <w:lvlJc w:val="left"/>
      <w:pPr>
        <w:tabs>
          <w:tab w:val="num" w:pos="360"/>
        </w:tabs>
      </w:pPr>
    </w:lvl>
    <w:lvl w:ilvl="7" w:tplc="4038005C">
      <w:numFmt w:val="none"/>
      <w:lvlText w:val=""/>
      <w:lvlJc w:val="left"/>
      <w:pPr>
        <w:tabs>
          <w:tab w:val="num" w:pos="360"/>
        </w:tabs>
      </w:pPr>
    </w:lvl>
    <w:lvl w:ilvl="8" w:tplc="2A929D5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440DF"/>
    <w:rsid w:val="00024219"/>
    <w:rsid w:val="001A52DC"/>
    <w:rsid w:val="003440DF"/>
    <w:rsid w:val="004D2F2E"/>
    <w:rsid w:val="004E3AAF"/>
    <w:rsid w:val="005B3CC1"/>
    <w:rsid w:val="009115C0"/>
    <w:rsid w:val="00955B54"/>
    <w:rsid w:val="00A31108"/>
    <w:rsid w:val="00AB1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E29"/>
  </w:style>
  <w:style w:type="paragraph" w:styleId="1">
    <w:name w:val="heading 1"/>
    <w:basedOn w:val="a"/>
    <w:next w:val="a"/>
    <w:link w:val="10"/>
    <w:qFormat/>
    <w:rsid w:val="003440D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3440D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40DF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3440D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"/>
    <w:basedOn w:val="a"/>
    <w:link w:val="a4"/>
    <w:semiHidden/>
    <w:rsid w:val="003440D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3440DF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 Indent"/>
    <w:basedOn w:val="a"/>
    <w:link w:val="a6"/>
    <w:semiHidden/>
    <w:rsid w:val="003440DF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3440DF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header"/>
    <w:basedOn w:val="a"/>
    <w:link w:val="a8"/>
    <w:semiHidden/>
    <w:rsid w:val="003440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semiHidden/>
    <w:rsid w:val="003440DF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semiHidden/>
    <w:rsid w:val="003440DF"/>
  </w:style>
  <w:style w:type="character" w:styleId="aa">
    <w:name w:val="Strong"/>
    <w:basedOn w:val="a0"/>
    <w:uiPriority w:val="22"/>
    <w:qFormat/>
    <w:rsid w:val="003440DF"/>
    <w:rPr>
      <w:b/>
      <w:bCs/>
    </w:rPr>
  </w:style>
  <w:style w:type="paragraph" w:styleId="ab">
    <w:name w:val="Normal (Web)"/>
    <w:basedOn w:val="a"/>
    <w:uiPriority w:val="99"/>
    <w:unhideWhenUsed/>
    <w:rsid w:val="00344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1597</Words>
  <Characters>9108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2016-10-24T08:01:00Z</dcterms:created>
  <dcterms:modified xsi:type="dcterms:W3CDTF">2016-12-05T09:36:00Z</dcterms:modified>
</cp:coreProperties>
</file>