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45" w:rsidRDefault="00C35245" w:rsidP="00C35245">
      <w:pPr>
        <w:spacing w:after="0"/>
        <w:jc w:val="center"/>
        <w:rPr>
          <w:rFonts w:ascii="Times New Roman" w:hAnsi="Times New Roman"/>
          <w:b/>
          <w:sz w:val="24"/>
          <w:szCs w:val="24"/>
        </w:rPr>
      </w:pPr>
      <w:r>
        <w:rPr>
          <w:rFonts w:ascii="Times New Roman" w:hAnsi="Times New Roman"/>
          <w:b/>
          <w:sz w:val="24"/>
          <w:szCs w:val="24"/>
        </w:rPr>
        <w:t>АДМИНИСТРАЦИЯ ОПЫТНОПОЛЬСКОГО СЕЛЬСКОГО ПОСЕЛЕНИЯ</w:t>
      </w:r>
    </w:p>
    <w:p w:rsidR="00C35245" w:rsidRDefault="00C35245" w:rsidP="00C35245">
      <w:pPr>
        <w:spacing w:after="0"/>
        <w:jc w:val="center"/>
        <w:rPr>
          <w:rFonts w:ascii="Times New Roman" w:hAnsi="Times New Roman"/>
          <w:b/>
          <w:sz w:val="24"/>
          <w:szCs w:val="24"/>
        </w:rPr>
      </w:pPr>
      <w:r>
        <w:rPr>
          <w:rFonts w:ascii="Times New Roman" w:hAnsi="Times New Roman"/>
          <w:b/>
          <w:sz w:val="24"/>
          <w:szCs w:val="24"/>
        </w:rPr>
        <w:t>ЯРАНСКОГО РАЙОНА  КИРОВСКОЙ ОБЛАСТИ</w:t>
      </w:r>
    </w:p>
    <w:p w:rsidR="00C35245" w:rsidRDefault="00C35245" w:rsidP="00C35245">
      <w:pPr>
        <w:spacing w:after="0"/>
        <w:jc w:val="center"/>
        <w:rPr>
          <w:rFonts w:ascii="Times New Roman" w:hAnsi="Times New Roman"/>
          <w:b/>
          <w:sz w:val="24"/>
          <w:szCs w:val="24"/>
        </w:rPr>
      </w:pPr>
    </w:p>
    <w:p w:rsidR="00C35245" w:rsidRDefault="00C35245" w:rsidP="00C35245">
      <w:pPr>
        <w:spacing w:after="0"/>
        <w:jc w:val="center"/>
        <w:rPr>
          <w:rFonts w:ascii="Times New Roman" w:hAnsi="Times New Roman"/>
          <w:b/>
          <w:sz w:val="24"/>
          <w:szCs w:val="24"/>
        </w:rPr>
      </w:pPr>
      <w:r>
        <w:rPr>
          <w:rFonts w:ascii="Times New Roman" w:hAnsi="Times New Roman"/>
          <w:b/>
          <w:sz w:val="24"/>
          <w:szCs w:val="24"/>
        </w:rPr>
        <w:t>ПОСТАНОВЛЕНИЕ</w:t>
      </w:r>
    </w:p>
    <w:p w:rsidR="00C35245" w:rsidRDefault="00C35245" w:rsidP="00C35245">
      <w:pPr>
        <w:spacing w:after="0"/>
        <w:jc w:val="center"/>
        <w:rPr>
          <w:rFonts w:ascii="Times New Roman" w:hAnsi="Times New Roman"/>
          <w:sz w:val="24"/>
          <w:szCs w:val="24"/>
        </w:rPr>
      </w:pPr>
    </w:p>
    <w:p w:rsidR="00C35245" w:rsidRDefault="00C35245" w:rsidP="00C35245">
      <w:pPr>
        <w:spacing w:after="0"/>
        <w:jc w:val="center"/>
        <w:rPr>
          <w:rFonts w:ascii="Times New Roman" w:hAnsi="Times New Roman"/>
          <w:sz w:val="24"/>
          <w:szCs w:val="24"/>
        </w:rPr>
      </w:pPr>
    </w:p>
    <w:p w:rsidR="00C35245" w:rsidRDefault="00C35245" w:rsidP="00C35245">
      <w:pPr>
        <w:spacing w:after="0"/>
        <w:jc w:val="center"/>
        <w:rPr>
          <w:rFonts w:ascii="Times New Roman" w:hAnsi="Times New Roman"/>
          <w:sz w:val="24"/>
          <w:szCs w:val="24"/>
        </w:rPr>
      </w:pPr>
      <w:r>
        <w:rPr>
          <w:rFonts w:ascii="Times New Roman" w:hAnsi="Times New Roman"/>
          <w:sz w:val="24"/>
          <w:szCs w:val="24"/>
        </w:rPr>
        <w:t xml:space="preserve">от 05.04.2016   № 18 </w:t>
      </w:r>
    </w:p>
    <w:p w:rsidR="00C35245" w:rsidRDefault="00C35245" w:rsidP="00C35245">
      <w:pPr>
        <w:shd w:val="clear" w:color="auto" w:fill="FFFFFF"/>
        <w:spacing w:after="0" w:line="240" w:lineRule="auto"/>
        <w:jc w:val="center"/>
        <w:rPr>
          <w:rFonts w:ascii="Times New Roman" w:hAnsi="Times New Roman" w:cs="Times New Roman"/>
          <w:smallCaps/>
          <w:spacing w:val="-9"/>
          <w:sz w:val="24"/>
          <w:szCs w:val="24"/>
        </w:rPr>
      </w:pPr>
      <w:r>
        <w:rPr>
          <w:rFonts w:ascii="Times New Roman" w:hAnsi="Times New Roman"/>
          <w:sz w:val="24"/>
          <w:szCs w:val="24"/>
        </w:rPr>
        <w:t>м. Опытное Поле</w:t>
      </w:r>
    </w:p>
    <w:p w:rsidR="00425929" w:rsidRPr="00B831A4" w:rsidRDefault="00425929" w:rsidP="00425929">
      <w:pPr>
        <w:spacing w:after="0" w:line="240" w:lineRule="auto"/>
        <w:jc w:val="center"/>
        <w:rPr>
          <w:rFonts w:ascii="Times New Roman" w:hAnsi="Times New Roman" w:cs="Times New Roman"/>
          <w:sz w:val="24"/>
          <w:szCs w:val="24"/>
        </w:rPr>
      </w:pPr>
    </w:p>
    <w:tbl>
      <w:tblPr>
        <w:tblW w:w="5000" w:type="pct"/>
        <w:tblLook w:val="01E0"/>
      </w:tblPr>
      <w:tblGrid>
        <w:gridCol w:w="9571"/>
      </w:tblGrid>
      <w:tr w:rsidR="00425929" w:rsidRPr="00B831A4" w:rsidTr="00F83E1B">
        <w:tc>
          <w:tcPr>
            <w:tcW w:w="5000" w:type="pct"/>
          </w:tcPr>
          <w:p w:rsidR="00425929" w:rsidRPr="00B831A4" w:rsidRDefault="00425929" w:rsidP="00F83E1B">
            <w:pPr>
              <w:spacing w:after="0" w:line="240" w:lineRule="auto"/>
              <w:jc w:val="center"/>
              <w:rPr>
                <w:rFonts w:ascii="Times New Roman" w:hAnsi="Times New Roman" w:cs="Times New Roman"/>
                <w:b/>
                <w:bCs/>
                <w:sz w:val="24"/>
                <w:szCs w:val="24"/>
              </w:rPr>
            </w:pPr>
            <w:r w:rsidRPr="00B831A4">
              <w:rPr>
                <w:rFonts w:ascii="Times New Roman" w:hAnsi="Times New Roman" w:cs="Times New Roman"/>
                <w:b/>
                <w:bCs/>
                <w:sz w:val="24"/>
                <w:szCs w:val="24"/>
              </w:rPr>
              <w:t xml:space="preserve">Об утверждении Положения о единой комиссии по осуществлению закупок путем проведения конкурсов, аукционов, запросов котировок, запросов предложений </w:t>
            </w:r>
          </w:p>
          <w:p w:rsidR="00425929" w:rsidRPr="00B831A4" w:rsidRDefault="00425929" w:rsidP="00F83E1B">
            <w:pPr>
              <w:spacing w:after="0" w:line="240" w:lineRule="auto"/>
              <w:jc w:val="center"/>
              <w:rPr>
                <w:rFonts w:ascii="Times New Roman" w:hAnsi="Times New Roman" w:cs="Times New Roman"/>
                <w:b/>
                <w:sz w:val="24"/>
                <w:szCs w:val="24"/>
              </w:rPr>
            </w:pPr>
          </w:p>
        </w:tc>
      </w:tr>
    </w:tbl>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Default="00425929" w:rsidP="00425929">
      <w:pPr>
        <w:tabs>
          <w:tab w:val="left" w:pos="720"/>
        </w:tabs>
        <w:spacing w:after="0" w:line="240" w:lineRule="auto"/>
        <w:jc w:val="both"/>
        <w:rPr>
          <w:rFonts w:ascii="Times New Roman" w:hAnsi="Times New Roman" w:cs="Times New Roman"/>
          <w:sz w:val="24"/>
          <w:szCs w:val="24"/>
        </w:rPr>
      </w:pPr>
      <w:r w:rsidRPr="00B831A4">
        <w:rPr>
          <w:rFonts w:ascii="Times New Roman" w:hAnsi="Times New Roman" w:cs="Times New Roman"/>
          <w:sz w:val="24"/>
          <w:szCs w:val="24"/>
        </w:rPr>
        <w:tab/>
        <w:t>В  соответствии со статьей 39 Федерального закона от 05.04.2013 года № 44-ФЗ «О контрактной системе в сфере закупок товаров, работ, услуг для обеспечения государственных и муниципа</w:t>
      </w:r>
      <w:r w:rsidR="00C35245">
        <w:rPr>
          <w:rFonts w:ascii="Times New Roman" w:hAnsi="Times New Roman" w:cs="Times New Roman"/>
          <w:sz w:val="24"/>
          <w:szCs w:val="24"/>
        </w:rPr>
        <w:t>льных нужд» администрация Опытнополь</w:t>
      </w:r>
      <w:r w:rsidRPr="00B831A4">
        <w:rPr>
          <w:rFonts w:ascii="Times New Roman" w:hAnsi="Times New Roman" w:cs="Times New Roman"/>
          <w:sz w:val="24"/>
          <w:szCs w:val="24"/>
        </w:rPr>
        <w:t xml:space="preserve">ского сельского поселения  ПОСТАНОВЛЯЕТ:  </w:t>
      </w:r>
    </w:p>
    <w:p w:rsidR="00C37EBB" w:rsidRPr="00B831A4" w:rsidRDefault="00C37EBB" w:rsidP="00425929">
      <w:pPr>
        <w:tabs>
          <w:tab w:val="left" w:pos="720"/>
        </w:tabs>
        <w:spacing w:after="0" w:line="240" w:lineRule="auto"/>
        <w:jc w:val="both"/>
        <w:rPr>
          <w:rFonts w:ascii="Times New Roman" w:hAnsi="Times New Roman" w:cs="Times New Roman"/>
          <w:sz w:val="24"/>
          <w:szCs w:val="24"/>
        </w:rPr>
      </w:pPr>
    </w:p>
    <w:p w:rsidR="00425929" w:rsidRPr="00C37EBB" w:rsidRDefault="00425929" w:rsidP="00C37EBB">
      <w:pPr>
        <w:tabs>
          <w:tab w:val="left" w:pos="720"/>
        </w:tabs>
        <w:spacing w:after="0" w:line="240" w:lineRule="auto"/>
        <w:jc w:val="both"/>
        <w:rPr>
          <w:rFonts w:ascii="Times New Roman" w:hAnsi="Times New Roman" w:cs="Times New Roman"/>
          <w:sz w:val="24"/>
          <w:szCs w:val="24"/>
        </w:rPr>
      </w:pPr>
      <w:r w:rsidRPr="00B831A4">
        <w:rPr>
          <w:rFonts w:ascii="Times New Roman" w:hAnsi="Times New Roman" w:cs="Times New Roman"/>
          <w:sz w:val="24"/>
          <w:szCs w:val="24"/>
        </w:rPr>
        <w:t xml:space="preserve"> </w:t>
      </w:r>
      <w:r w:rsidR="00C37EBB">
        <w:t xml:space="preserve">              </w:t>
      </w:r>
      <w:r w:rsidR="00C37EBB" w:rsidRPr="00C37EBB">
        <w:rPr>
          <w:rFonts w:ascii="Times New Roman" w:hAnsi="Times New Roman" w:cs="Times New Roman"/>
          <w:sz w:val="24"/>
          <w:szCs w:val="24"/>
        </w:rPr>
        <w:t xml:space="preserve">1. </w:t>
      </w:r>
      <w:r w:rsidRPr="00C37EBB">
        <w:rPr>
          <w:rFonts w:ascii="Times New Roman" w:hAnsi="Times New Roman" w:cs="Times New Roman"/>
          <w:sz w:val="24"/>
          <w:szCs w:val="24"/>
        </w:rPr>
        <w:t>Утвердить Положение о единой комиссии по осуществлению закупок</w:t>
      </w:r>
    </w:p>
    <w:p w:rsidR="00425929" w:rsidRPr="00C37EBB" w:rsidRDefault="00425929" w:rsidP="00425929">
      <w:pPr>
        <w:spacing w:after="0" w:line="240" w:lineRule="auto"/>
        <w:jc w:val="both"/>
        <w:rPr>
          <w:rFonts w:ascii="Times New Roman" w:hAnsi="Times New Roman" w:cs="Times New Roman"/>
          <w:sz w:val="24"/>
          <w:szCs w:val="24"/>
        </w:rPr>
      </w:pPr>
      <w:r w:rsidRPr="00C37EBB">
        <w:rPr>
          <w:rFonts w:ascii="Times New Roman" w:hAnsi="Times New Roman" w:cs="Times New Roman"/>
          <w:sz w:val="24"/>
          <w:szCs w:val="24"/>
        </w:rPr>
        <w:t>путем проведения конкурсов, аукционов, запросов котировок, запросов предложений. Прилагается.</w:t>
      </w:r>
    </w:p>
    <w:p w:rsidR="00425929" w:rsidRPr="00B831A4" w:rsidRDefault="00425929" w:rsidP="00425929">
      <w:pPr>
        <w:pStyle w:val="a3"/>
        <w:ind w:left="0"/>
        <w:jc w:val="both"/>
        <w:rPr>
          <w:bCs/>
        </w:rPr>
      </w:pPr>
    </w:p>
    <w:p w:rsidR="00425929" w:rsidRPr="00B831A4" w:rsidRDefault="00425929" w:rsidP="00425929">
      <w:pPr>
        <w:spacing w:after="0" w:line="240" w:lineRule="auto"/>
        <w:jc w:val="both"/>
        <w:rPr>
          <w:rFonts w:ascii="Times New Roman" w:hAnsi="Times New Roman" w:cs="Times New Roman"/>
          <w:bCs/>
          <w:sz w:val="24"/>
          <w:szCs w:val="24"/>
        </w:rPr>
      </w:pPr>
      <w:r w:rsidRPr="00B831A4">
        <w:rPr>
          <w:rFonts w:ascii="Times New Roman" w:hAnsi="Times New Roman" w:cs="Times New Roman"/>
          <w:sz w:val="24"/>
          <w:szCs w:val="24"/>
        </w:rPr>
        <w:t xml:space="preserve">        </w:t>
      </w:r>
      <w:r w:rsidR="00C37EBB">
        <w:rPr>
          <w:rFonts w:ascii="Times New Roman" w:hAnsi="Times New Roman" w:cs="Times New Roman"/>
          <w:sz w:val="24"/>
          <w:szCs w:val="24"/>
        </w:rPr>
        <w:t xml:space="preserve">  </w:t>
      </w:r>
      <w:r w:rsidRPr="00B831A4">
        <w:rPr>
          <w:rFonts w:ascii="Times New Roman" w:hAnsi="Times New Roman" w:cs="Times New Roman"/>
          <w:sz w:val="24"/>
          <w:szCs w:val="24"/>
        </w:rPr>
        <w:t xml:space="preserve">  2. По</w:t>
      </w:r>
      <w:r w:rsidR="00C37EBB">
        <w:rPr>
          <w:rFonts w:ascii="Times New Roman" w:hAnsi="Times New Roman" w:cs="Times New Roman"/>
          <w:sz w:val="24"/>
          <w:szCs w:val="24"/>
        </w:rPr>
        <w:t>становление администрации Опытнополь</w:t>
      </w:r>
      <w:r w:rsidRPr="00B831A4">
        <w:rPr>
          <w:rFonts w:ascii="Times New Roman" w:hAnsi="Times New Roman" w:cs="Times New Roman"/>
          <w:sz w:val="24"/>
          <w:szCs w:val="24"/>
        </w:rPr>
        <w:t xml:space="preserve">ского сельского поселения </w:t>
      </w:r>
      <w:proofErr w:type="gramStart"/>
      <w:r w:rsidRPr="00B831A4">
        <w:rPr>
          <w:rFonts w:ascii="Times New Roman" w:hAnsi="Times New Roman" w:cs="Times New Roman"/>
          <w:sz w:val="24"/>
          <w:szCs w:val="24"/>
        </w:rPr>
        <w:t>от</w:t>
      </w:r>
      <w:proofErr w:type="gramEnd"/>
    </w:p>
    <w:p w:rsidR="00425929" w:rsidRPr="00B831A4" w:rsidRDefault="00C37EBB" w:rsidP="0042592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30.12.2014  №11</w:t>
      </w:r>
      <w:r w:rsidR="00425929" w:rsidRPr="00B831A4">
        <w:rPr>
          <w:rFonts w:ascii="Times New Roman" w:hAnsi="Times New Roman" w:cs="Times New Roman"/>
          <w:sz w:val="24"/>
          <w:szCs w:val="24"/>
        </w:rPr>
        <w:t xml:space="preserve">2 </w:t>
      </w:r>
      <w:r>
        <w:rPr>
          <w:rFonts w:ascii="Times New Roman" w:hAnsi="Times New Roman" w:cs="Times New Roman"/>
          <w:bCs/>
          <w:sz w:val="24"/>
          <w:szCs w:val="24"/>
        </w:rPr>
        <w:t>«О муниципальном заказе на 2015</w:t>
      </w:r>
      <w:r w:rsidR="00425929" w:rsidRPr="00B831A4">
        <w:rPr>
          <w:rFonts w:ascii="Times New Roman" w:hAnsi="Times New Roman" w:cs="Times New Roman"/>
          <w:bCs/>
          <w:sz w:val="24"/>
          <w:szCs w:val="24"/>
        </w:rPr>
        <w:t xml:space="preserve"> год» считать утратившим силу.</w:t>
      </w:r>
    </w:p>
    <w:p w:rsidR="00425929" w:rsidRPr="00B831A4" w:rsidRDefault="00425929" w:rsidP="00425929">
      <w:pPr>
        <w:spacing w:after="0" w:line="240" w:lineRule="auto"/>
        <w:jc w:val="both"/>
        <w:rPr>
          <w:rFonts w:ascii="Times New Roman" w:hAnsi="Times New Roman" w:cs="Times New Roman"/>
          <w:bCs/>
          <w:sz w:val="24"/>
          <w:szCs w:val="24"/>
        </w:rPr>
      </w:pPr>
      <w:r w:rsidRPr="00B831A4">
        <w:rPr>
          <w:rFonts w:ascii="Times New Roman" w:hAnsi="Times New Roman" w:cs="Times New Roman"/>
          <w:bCs/>
          <w:sz w:val="24"/>
          <w:szCs w:val="24"/>
        </w:rPr>
        <w:t xml:space="preserve">             </w:t>
      </w:r>
    </w:p>
    <w:p w:rsidR="00425929" w:rsidRPr="00B831A4" w:rsidRDefault="00425929" w:rsidP="00425929">
      <w:pPr>
        <w:pStyle w:val="ConsPlusNormal"/>
        <w:jc w:val="both"/>
        <w:rPr>
          <w:rFonts w:ascii="Times New Roman" w:hAnsi="Times New Roman" w:cs="Times New Roman"/>
          <w:sz w:val="24"/>
          <w:szCs w:val="24"/>
        </w:rPr>
      </w:pPr>
      <w:r w:rsidRPr="00B831A4">
        <w:rPr>
          <w:rFonts w:ascii="Times New Roman" w:hAnsi="Times New Roman" w:cs="Times New Roman"/>
          <w:sz w:val="24"/>
          <w:szCs w:val="24"/>
        </w:rPr>
        <w:t xml:space="preserve">          3.Утвердить состав единой комиссии по размещению заказов на закупку товаров, выполнение работ, оказание услуг для муниципальных нужд. Прилагается.</w:t>
      </w:r>
    </w:p>
    <w:p w:rsidR="00425929" w:rsidRPr="00B831A4" w:rsidRDefault="00425929" w:rsidP="00425929">
      <w:pPr>
        <w:pStyle w:val="a5"/>
        <w:spacing w:after="0"/>
        <w:jc w:val="both"/>
      </w:pPr>
      <w:r w:rsidRPr="00B831A4">
        <w:t xml:space="preserve">        </w:t>
      </w:r>
    </w:p>
    <w:p w:rsidR="00425929" w:rsidRPr="00B831A4" w:rsidRDefault="00425929" w:rsidP="00425929">
      <w:pPr>
        <w:pStyle w:val="a5"/>
        <w:spacing w:after="0"/>
        <w:jc w:val="both"/>
      </w:pPr>
      <w:r w:rsidRPr="00B831A4">
        <w:t xml:space="preserve">           4.  Настоящее Постановление вступает в силу  с момента  его подписания.</w:t>
      </w:r>
    </w:p>
    <w:p w:rsidR="00425929" w:rsidRPr="00B831A4" w:rsidRDefault="00425929" w:rsidP="00425929">
      <w:pPr>
        <w:pStyle w:val="a5"/>
        <w:spacing w:after="0"/>
        <w:jc w:val="both"/>
      </w:pPr>
    </w:p>
    <w:p w:rsidR="00425929" w:rsidRPr="00B831A4" w:rsidRDefault="00425929" w:rsidP="00425929">
      <w:pPr>
        <w:spacing w:after="0" w:line="240" w:lineRule="auto"/>
        <w:ind w:firstLine="720"/>
        <w:jc w:val="both"/>
        <w:rPr>
          <w:rFonts w:ascii="Times New Roman" w:hAnsi="Times New Roman" w:cs="Times New Roman"/>
          <w:sz w:val="24"/>
          <w:szCs w:val="24"/>
        </w:rPr>
      </w:pPr>
      <w:r w:rsidRPr="00B831A4">
        <w:rPr>
          <w:rFonts w:ascii="Times New Roman" w:hAnsi="Times New Roman" w:cs="Times New Roman"/>
          <w:sz w:val="24"/>
          <w:szCs w:val="24"/>
        </w:rPr>
        <w:t xml:space="preserve"> </w:t>
      </w: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r w:rsidRPr="00B831A4">
        <w:rPr>
          <w:rFonts w:ascii="Times New Roman" w:hAnsi="Times New Roman" w:cs="Times New Roman"/>
          <w:sz w:val="24"/>
          <w:szCs w:val="24"/>
        </w:rPr>
        <w:t>Глава  администрации</w:t>
      </w:r>
      <w:r w:rsidR="00C37EBB">
        <w:rPr>
          <w:rFonts w:ascii="Times New Roman" w:hAnsi="Times New Roman" w:cs="Times New Roman"/>
          <w:sz w:val="24"/>
          <w:szCs w:val="24"/>
        </w:rPr>
        <w:t xml:space="preserve">                                                                         И.А. Бусыгина</w:t>
      </w: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pStyle w:val="a5"/>
        <w:spacing w:after="0"/>
        <w:rPr>
          <w:b/>
        </w:rPr>
      </w:pPr>
      <w:r w:rsidRPr="00B831A4">
        <w:rPr>
          <w:b/>
        </w:rPr>
        <w:t xml:space="preserve"> </w:t>
      </w:r>
    </w:p>
    <w:p w:rsidR="00425929" w:rsidRPr="00B831A4" w:rsidRDefault="00425929" w:rsidP="00425929">
      <w:pPr>
        <w:pStyle w:val="a5"/>
        <w:framePr w:hSpace="180" w:wrap="around" w:vAnchor="text" w:hAnchor="margin" w:y="253"/>
        <w:spacing w:after="0"/>
        <w:jc w:val="both"/>
        <w:rPr>
          <w:b/>
        </w:rPr>
      </w:pPr>
    </w:p>
    <w:p w:rsidR="00425929" w:rsidRPr="00B831A4" w:rsidRDefault="00425929" w:rsidP="00425929">
      <w:pPr>
        <w:pStyle w:val="a5"/>
        <w:framePr w:hSpace="180" w:wrap="around" w:vAnchor="text" w:hAnchor="margin" w:y="253"/>
        <w:spacing w:after="0"/>
        <w:jc w:val="both"/>
        <w:rPr>
          <w:b/>
        </w:rPr>
      </w:pPr>
    </w:p>
    <w:p w:rsidR="00425929" w:rsidRDefault="00425929" w:rsidP="00425929">
      <w:pPr>
        <w:spacing w:after="0" w:line="240" w:lineRule="auto"/>
        <w:jc w:val="both"/>
        <w:rPr>
          <w:rFonts w:ascii="Times New Roman" w:hAnsi="Times New Roman" w:cs="Times New Roman"/>
          <w:sz w:val="24"/>
          <w:szCs w:val="24"/>
        </w:rPr>
      </w:pPr>
    </w:p>
    <w:p w:rsidR="00425929" w:rsidRDefault="00425929" w:rsidP="00425929">
      <w:pPr>
        <w:spacing w:after="0" w:line="240" w:lineRule="auto"/>
        <w:jc w:val="both"/>
        <w:rPr>
          <w:rFonts w:ascii="Times New Roman" w:hAnsi="Times New Roman" w:cs="Times New Roman"/>
          <w:sz w:val="24"/>
          <w:szCs w:val="24"/>
        </w:rPr>
      </w:pPr>
    </w:p>
    <w:p w:rsidR="00425929" w:rsidRPr="00B831A4" w:rsidRDefault="00425929" w:rsidP="00425929">
      <w:pPr>
        <w:spacing w:after="0" w:line="240" w:lineRule="auto"/>
        <w:jc w:val="both"/>
        <w:rPr>
          <w:rFonts w:ascii="Times New Roman" w:hAnsi="Times New Roman" w:cs="Times New Roman"/>
          <w:sz w:val="24"/>
          <w:szCs w:val="24"/>
        </w:rPr>
      </w:pPr>
    </w:p>
    <w:p w:rsidR="00425929" w:rsidRPr="00B831A4" w:rsidRDefault="00425929" w:rsidP="00425929">
      <w:pPr>
        <w:spacing w:after="0" w:line="240" w:lineRule="auto"/>
        <w:jc w:val="center"/>
        <w:rPr>
          <w:rFonts w:ascii="Times New Roman" w:hAnsi="Times New Roman" w:cs="Times New Roman"/>
          <w:sz w:val="24"/>
          <w:szCs w:val="24"/>
        </w:rPr>
      </w:pPr>
      <w:r w:rsidRPr="00B831A4">
        <w:rPr>
          <w:rFonts w:ascii="Times New Roman" w:hAnsi="Times New Roman" w:cs="Times New Roman"/>
          <w:sz w:val="24"/>
          <w:szCs w:val="24"/>
        </w:rPr>
        <w:lastRenderedPageBreak/>
        <w:t xml:space="preserve">           </w:t>
      </w:r>
      <w:r w:rsidR="00C37EBB">
        <w:rPr>
          <w:rFonts w:ascii="Times New Roman" w:hAnsi="Times New Roman" w:cs="Times New Roman"/>
          <w:sz w:val="24"/>
          <w:szCs w:val="24"/>
        </w:rPr>
        <w:t xml:space="preserve">                               </w:t>
      </w:r>
      <w:r w:rsidRPr="00B831A4">
        <w:rPr>
          <w:rFonts w:ascii="Times New Roman" w:hAnsi="Times New Roman" w:cs="Times New Roman"/>
          <w:sz w:val="24"/>
          <w:szCs w:val="24"/>
        </w:rPr>
        <w:t xml:space="preserve"> Приложение </w:t>
      </w:r>
    </w:p>
    <w:p w:rsidR="00425929" w:rsidRPr="00B831A4" w:rsidRDefault="00425929" w:rsidP="00425929">
      <w:pPr>
        <w:spacing w:after="0" w:line="240" w:lineRule="auto"/>
        <w:jc w:val="center"/>
        <w:rPr>
          <w:rFonts w:ascii="Times New Roman" w:hAnsi="Times New Roman" w:cs="Times New Roman"/>
          <w:sz w:val="24"/>
          <w:szCs w:val="24"/>
        </w:rPr>
      </w:pPr>
      <w:r w:rsidRPr="00B831A4">
        <w:rPr>
          <w:rFonts w:ascii="Times New Roman" w:hAnsi="Times New Roman" w:cs="Times New Roman"/>
          <w:sz w:val="24"/>
          <w:szCs w:val="24"/>
        </w:rPr>
        <w:t xml:space="preserve">                                                  </w:t>
      </w:r>
      <w:r w:rsidR="00C37EBB">
        <w:rPr>
          <w:rFonts w:ascii="Times New Roman" w:hAnsi="Times New Roman" w:cs="Times New Roman"/>
          <w:sz w:val="24"/>
          <w:szCs w:val="24"/>
        </w:rPr>
        <w:t xml:space="preserve">                              </w:t>
      </w:r>
      <w:r w:rsidRPr="00B831A4">
        <w:rPr>
          <w:rFonts w:ascii="Times New Roman" w:hAnsi="Times New Roman" w:cs="Times New Roman"/>
          <w:sz w:val="24"/>
          <w:szCs w:val="24"/>
        </w:rPr>
        <w:t xml:space="preserve">к постановлению администрации                                                                                                                                         </w:t>
      </w:r>
    </w:p>
    <w:p w:rsidR="00425929" w:rsidRPr="00B831A4" w:rsidRDefault="00C37EBB" w:rsidP="00425929">
      <w:pPr>
        <w:tabs>
          <w:tab w:val="left" w:pos="5130"/>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Опытнополь</w:t>
      </w:r>
      <w:r w:rsidR="00425929" w:rsidRPr="00B831A4">
        <w:rPr>
          <w:rFonts w:ascii="Times New Roman" w:hAnsi="Times New Roman" w:cs="Times New Roman"/>
          <w:sz w:val="24"/>
          <w:szCs w:val="24"/>
        </w:rPr>
        <w:t>ского сельского поселения</w:t>
      </w:r>
    </w:p>
    <w:p w:rsidR="00425929" w:rsidRPr="00B831A4" w:rsidRDefault="00425929" w:rsidP="00425929">
      <w:pPr>
        <w:spacing w:after="0" w:line="240" w:lineRule="auto"/>
        <w:jc w:val="center"/>
        <w:rPr>
          <w:rFonts w:ascii="Times New Roman" w:hAnsi="Times New Roman" w:cs="Times New Roman"/>
          <w:sz w:val="24"/>
          <w:szCs w:val="24"/>
        </w:rPr>
      </w:pPr>
      <w:r w:rsidRPr="00B831A4">
        <w:rPr>
          <w:rFonts w:ascii="Times New Roman" w:hAnsi="Times New Roman" w:cs="Times New Roman"/>
          <w:sz w:val="24"/>
          <w:szCs w:val="24"/>
        </w:rPr>
        <w:t xml:space="preserve">                                            </w:t>
      </w:r>
      <w:r w:rsidR="00C37EBB">
        <w:rPr>
          <w:rFonts w:ascii="Times New Roman" w:hAnsi="Times New Roman" w:cs="Times New Roman"/>
          <w:sz w:val="24"/>
          <w:szCs w:val="24"/>
        </w:rPr>
        <w:t xml:space="preserve">            от 05.04.2016 № 18</w:t>
      </w:r>
    </w:p>
    <w:p w:rsidR="00425929" w:rsidRPr="00B831A4" w:rsidRDefault="00425929" w:rsidP="00425929">
      <w:pPr>
        <w:pStyle w:val="a7"/>
        <w:tabs>
          <w:tab w:val="left" w:pos="5954"/>
        </w:tabs>
        <w:jc w:val="center"/>
        <w:rPr>
          <w:rFonts w:ascii="Times New Roman" w:hAnsi="Times New Roman"/>
          <w:b/>
          <w:sz w:val="24"/>
          <w:szCs w:val="24"/>
        </w:rPr>
      </w:pPr>
    </w:p>
    <w:p w:rsidR="00425929" w:rsidRPr="00B831A4" w:rsidRDefault="00425929" w:rsidP="00425929">
      <w:pPr>
        <w:pStyle w:val="a7"/>
        <w:tabs>
          <w:tab w:val="left" w:pos="5954"/>
        </w:tabs>
        <w:jc w:val="center"/>
        <w:rPr>
          <w:rFonts w:ascii="Times New Roman" w:hAnsi="Times New Roman"/>
          <w:b/>
          <w:sz w:val="24"/>
          <w:szCs w:val="24"/>
        </w:rPr>
      </w:pPr>
      <w:r w:rsidRPr="00B831A4">
        <w:rPr>
          <w:rFonts w:ascii="Times New Roman" w:hAnsi="Times New Roman"/>
          <w:b/>
          <w:sz w:val="24"/>
          <w:szCs w:val="24"/>
        </w:rPr>
        <w:t>ПОЛОЖЕНИЕ</w:t>
      </w:r>
    </w:p>
    <w:p w:rsidR="00425929" w:rsidRPr="00B831A4" w:rsidRDefault="00425929" w:rsidP="00425929">
      <w:pPr>
        <w:pStyle w:val="a7"/>
        <w:tabs>
          <w:tab w:val="left" w:pos="5954"/>
        </w:tabs>
        <w:jc w:val="center"/>
        <w:rPr>
          <w:rFonts w:ascii="Times New Roman" w:hAnsi="Times New Roman"/>
          <w:b/>
          <w:sz w:val="24"/>
          <w:szCs w:val="24"/>
        </w:rPr>
      </w:pPr>
      <w:r w:rsidRPr="00B831A4">
        <w:rPr>
          <w:rFonts w:ascii="Times New Roman" w:hAnsi="Times New Roman"/>
          <w:b/>
          <w:sz w:val="24"/>
          <w:szCs w:val="24"/>
        </w:rPr>
        <w:t>о создании единой комиссии по осуществлению закупок путем проведения конкурсов, аукционов, запросов котировок, запросов предложений</w:t>
      </w:r>
    </w:p>
    <w:p w:rsidR="00425929" w:rsidRPr="00B831A4" w:rsidRDefault="00425929" w:rsidP="00425929">
      <w:pPr>
        <w:pStyle w:val="a7"/>
        <w:tabs>
          <w:tab w:val="left" w:pos="5954"/>
        </w:tabs>
        <w:rPr>
          <w:rFonts w:ascii="Times New Roman" w:hAnsi="Times New Roman"/>
          <w:b/>
          <w:sz w:val="24"/>
          <w:szCs w:val="24"/>
        </w:rPr>
      </w:pP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1. Общие положения</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1.1. Настоящее Положение (далее – Положение) определяет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(далее – Единая комиссия).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1.2. </w:t>
      </w:r>
      <w:proofErr w:type="gramStart"/>
      <w:r w:rsidRPr="00B831A4">
        <w:rPr>
          <w:rFonts w:ascii="Times New Roman" w:hAnsi="Times New Roman"/>
          <w:sz w:val="24"/>
          <w:szCs w:val="24"/>
        </w:rPr>
        <w:t>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w:t>
      </w:r>
      <w:proofErr w:type="gramEnd"/>
      <w:r w:rsidRPr="00B831A4">
        <w:rPr>
          <w:rFonts w:ascii="Times New Roman" w:hAnsi="Times New Roman"/>
          <w:sz w:val="24"/>
          <w:szCs w:val="24"/>
        </w:rPr>
        <w:t xml:space="preserve"> актами Кировской области  и настоящим Положением.</w:t>
      </w:r>
    </w:p>
    <w:p w:rsidR="00425929" w:rsidRPr="00B831A4" w:rsidRDefault="00425929" w:rsidP="00425929">
      <w:pPr>
        <w:pStyle w:val="a7"/>
        <w:tabs>
          <w:tab w:val="left" w:pos="5954"/>
        </w:tabs>
        <w:jc w:val="both"/>
        <w:rPr>
          <w:rFonts w:ascii="Times New Roman" w:hAnsi="Times New Roman"/>
          <w:sz w:val="24"/>
          <w:szCs w:val="24"/>
        </w:rPr>
      </w:pP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2. Цели и задачи Единой комиссии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2.1.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для государственных нужд в установленной сфере деятельности.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2.2. Исходя из целей деятельности Единой комиссии, определенных в пункте 3 Положения, в задачи Единой комиссии  при осуществлении закупок входят:</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 обеспечение объективности и беспристрастности;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 соблюдение принципов публичности, "прозрачности", </w:t>
      </w:r>
      <w:proofErr w:type="spellStart"/>
      <w:r w:rsidRPr="00B831A4">
        <w:rPr>
          <w:rFonts w:ascii="Times New Roman" w:hAnsi="Times New Roman"/>
          <w:sz w:val="24"/>
          <w:szCs w:val="24"/>
        </w:rPr>
        <w:t>конкурентности</w:t>
      </w:r>
      <w:proofErr w:type="spellEnd"/>
      <w:r w:rsidRPr="00B831A4">
        <w:rPr>
          <w:rFonts w:ascii="Times New Roman" w:hAnsi="Times New Roman"/>
          <w:sz w:val="24"/>
          <w:szCs w:val="24"/>
        </w:rPr>
        <w:t xml:space="preserve">, предоставления равных условий и недопустимости дискриминации;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устранение возможностей злоупотребления и коррупции.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3. Порядок формирования Единой комиссии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3.1. Единая Комиссия является коллегиальным органом заказчика, действующим на постоянной основе.</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3.2.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3.3. Состав Единой комиссии формируется из числа должностных лиц заказчика.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3.4.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3.5.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заседания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lastRenderedPageBreak/>
        <w:t>3.6.Единая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3.7.Членами Единой комиссии не могут быть следующие  физические лица:</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831A4">
        <w:rPr>
          <w:rFonts w:ascii="Times New Roman" w:hAnsi="Times New Roman"/>
          <w:sz w:val="24"/>
          <w:szCs w:val="24"/>
        </w:rPr>
        <w:t>предквалификационного</w:t>
      </w:r>
      <w:proofErr w:type="spellEnd"/>
      <w:r w:rsidRPr="00B831A4">
        <w:rPr>
          <w:rFonts w:ascii="Times New Roman" w:hAnsi="Times New Roman"/>
          <w:sz w:val="24"/>
          <w:szCs w:val="24"/>
        </w:rPr>
        <w:t xml:space="preserve"> отбора, оценки соответствия участников конкурса дополнительным требованиям;</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425929" w:rsidRPr="00B831A4" w:rsidRDefault="00425929" w:rsidP="00425929">
      <w:pPr>
        <w:pStyle w:val="a7"/>
        <w:tabs>
          <w:tab w:val="left" w:pos="5954"/>
        </w:tabs>
        <w:jc w:val="both"/>
        <w:rPr>
          <w:rFonts w:ascii="Times New Roman" w:hAnsi="Times New Roman"/>
          <w:sz w:val="24"/>
          <w:szCs w:val="24"/>
        </w:rPr>
      </w:pPr>
      <w:proofErr w:type="gramStart"/>
      <w:r w:rsidRPr="00B831A4">
        <w:rPr>
          <w:rFonts w:ascii="Times New Roman" w:hAnsi="Times New Roman"/>
          <w:sz w:val="24"/>
          <w:szCs w:val="24"/>
        </w:rPr>
        <w:t xml:space="preserve">-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31A4">
        <w:rPr>
          <w:rFonts w:ascii="Times New Roman" w:hAnsi="Times New Roman"/>
          <w:sz w:val="24"/>
          <w:szCs w:val="24"/>
        </w:rPr>
        <w:t>неполнородными</w:t>
      </w:r>
      <w:proofErr w:type="spellEnd"/>
      <w:r w:rsidRPr="00B831A4">
        <w:rPr>
          <w:rFonts w:ascii="Times New Roman" w:hAnsi="Times New Roman"/>
          <w:sz w:val="24"/>
          <w:szCs w:val="24"/>
        </w:rPr>
        <w:t xml:space="preserve"> (имеющими общих отца</w:t>
      </w:r>
      <w:proofErr w:type="gramEnd"/>
      <w:r w:rsidRPr="00B831A4">
        <w:rPr>
          <w:rFonts w:ascii="Times New Roman" w:hAnsi="Times New Roman"/>
          <w:sz w:val="24"/>
          <w:szCs w:val="24"/>
        </w:rPr>
        <w:t xml:space="preserve"> </w:t>
      </w:r>
      <w:proofErr w:type="gramStart"/>
      <w:r w:rsidRPr="00B831A4">
        <w:rPr>
          <w:rFonts w:ascii="Times New Roman" w:hAnsi="Times New Roman"/>
          <w:sz w:val="24"/>
          <w:szCs w:val="24"/>
        </w:rPr>
        <w:t>или мать) братьями и сестрами), усыновителями руководителя или усыновленными руководителем участника закупки;</w:t>
      </w:r>
      <w:proofErr w:type="gramEnd"/>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 лица, непосредственно осуществляющие контроль должностные лица контрольного органа в сфере закупок.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3.8. В случае выявления в составе  Единой комиссии указанных лиц заказчик обязан незамедлительно заменить их другими лицами.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3.9. Замена члена Единой комиссии допускается только по решению заказчика, принявшего решение о создании комиссии.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3.10.Единая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3.11.Решение Единой комиссии, принятое в нарушение требований  Федерального закона от 05.04.2013 №</w:t>
      </w:r>
      <w:r w:rsidR="00C37EBB">
        <w:rPr>
          <w:rFonts w:ascii="Times New Roman" w:hAnsi="Times New Roman"/>
          <w:sz w:val="24"/>
          <w:szCs w:val="24"/>
        </w:rPr>
        <w:t xml:space="preserve"> </w:t>
      </w:r>
      <w:r w:rsidRPr="00B831A4">
        <w:rPr>
          <w:rFonts w:ascii="Times New Roman" w:hAnsi="Times New Roman"/>
          <w:sz w:val="24"/>
          <w:szCs w:val="24"/>
        </w:rPr>
        <w:t>44-ФЗ, может быть обжаловано любым участником закупки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425929" w:rsidRPr="00B831A4" w:rsidRDefault="00425929" w:rsidP="00425929">
      <w:pPr>
        <w:pStyle w:val="a7"/>
        <w:tabs>
          <w:tab w:val="left" w:pos="5954"/>
        </w:tabs>
        <w:jc w:val="both"/>
        <w:rPr>
          <w:rFonts w:ascii="Times New Roman" w:hAnsi="Times New Roman"/>
          <w:sz w:val="24"/>
          <w:szCs w:val="24"/>
        </w:rPr>
      </w:pP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4. Функции Единой комиссии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4.1. </w:t>
      </w:r>
      <w:r w:rsidRPr="00B831A4">
        <w:rPr>
          <w:rFonts w:ascii="Times New Roman" w:hAnsi="Times New Roman" w:cs="Times New Roman"/>
          <w:b/>
          <w:bCs/>
          <w:sz w:val="24"/>
          <w:szCs w:val="24"/>
        </w:rPr>
        <w:t>Открытый конкурс.</w:t>
      </w:r>
      <w:r w:rsidRPr="00B831A4">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 xml:space="preserve">4.1.1.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w:t>
      </w:r>
      <w:r w:rsidRPr="00B831A4">
        <w:rPr>
          <w:rFonts w:ascii="Times New Roman" w:hAnsi="Times New Roman" w:cs="Times New Roman"/>
          <w:sz w:val="24"/>
          <w:szCs w:val="24"/>
        </w:rPr>
        <w:lastRenderedPageBreak/>
        <w:t>участие в таком конкурсе осуществляются в один день.</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 xml:space="preserve">4.1.2. </w:t>
      </w:r>
      <w:proofErr w:type="gramStart"/>
      <w:r w:rsidRPr="00B831A4">
        <w:rPr>
          <w:rFonts w:ascii="Times New Roman" w:hAnsi="Times New Roman" w:cs="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B831A4">
        <w:rPr>
          <w:rFonts w:ascii="Times New Roman" w:hAnsi="Times New Roman" w:cs="Times New Roman"/>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B831A4">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B831A4">
        <w:rPr>
          <w:rFonts w:ascii="Times New Roman" w:hAnsi="Times New Roman" w:cs="Times New Roman"/>
          <w:sz w:val="24"/>
          <w:szCs w:val="24"/>
        </w:rPr>
        <w:t xml:space="preserve"> участнику.</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4.1.4. </w:t>
      </w:r>
      <w:proofErr w:type="gramStart"/>
      <w:r w:rsidRPr="00B831A4">
        <w:rPr>
          <w:rFonts w:ascii="Times New Roman" w:hAnsi="Times New Roman" w:cs="Times New Roman"/>
          <w:sz w:val="24"/>
          <w:szCs w:val="24"/>
        </w:rPr>
        <w:t>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B831A4">
        <w:rPr>
          <w:rFonts w:ascii="Times New Roman" w:hAnsi="Times New Roman" w:cs="Times New Roman"/>
          <w:sz w:val="24"/>
          <w:szCs w:val="24"/>
        </w:rPr>
        <w:t xml:space="preserve"> датой подписания этого протокола, размещается в единой информационной системе.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 xml:space="preserve">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B831A4">
        <w:rPr>
          <w:rFonts w:ascii="Times New Roman" w:hAnsi="Times New Roman" w:cs="Times New Roman"/>
          <w:sz w:val="24"/>
          <w:szCs w:val="24"/>
        </w:rPr>
        <w:t>с даты</w:t>
      </w:r>
      <w:proofErr w:type="gramEnd"/>
      <w:r w:rsidRPr="00B831A4">
        <w:rPr>
          <w:rFonts w:ascii="Times New Roman" w:hAnsi="Times New Roman" w:cs="Times New Roman"/>
          <w:sz w:val="24"/>
          <w:szCs w:val="24"/>
        </w:rPr>
        <w:t xml:space="preserve"> его подписания.</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4.1.5. В обязанности Единой комиссии входит рассмотрение и оценка конкурсных заявок.</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Срок рассмотрения и оценки заявок на участие в конкурсе не может превышать двадцать дней </w:t>
      </w:r>
      <w:proofErr w:type="gramStart"/>
      <w:r w:rsidRPr="00B831A4">
        <w:rPr>
          <w:rFonts w:ascii="Times New Roman" w:hAnsi="Times New Roman" w:cs="Times New Roman"/>
          <w:sz w:val="24"/>
          <w:szCs w:val="24"/>
        </w:rPr>
        <w:t>с даты вскрытия</w:t>
      </w:r>
      <w:proofErr w:type="gramEnd"/>
      <w:r w:rsidRPr="00B831A4">
        <w:rPr>
          <w:rFonts w:ascii="Times New Roman" w:hAnsi="Times New Roman" w:cs="Times New Roman"/>
          <w:sz w:val="24"/>
          <w:szCs w:val="24"/>
        </w:rPr>
        <w:t xml:space="preserve"> конвертов с такими заявками и (или) открытия доступа к поданным в форме электронных документов заявкам на участие в конкурсе.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В случае</w:t>
      </w:r>
      <w:proofErr w:type="gramStart"/>
      <w:r w:rsidRPr="00B831A4">
        <w:rPr>
          <w:rFonts w:ascii="Times New Roman" w:hAnsi="Times New Roman" w:cs="Times New Roman"/>
          <w:sz w:val="24"/>
          <w:szCs w:val="24"/>
        </w:rPr>
        <w:t>,</w:t>
      </w:r>
      <w:proofErr w:type="gramEnd"/>
      <w:r w:rsidRPr="00B831A4">
        <w:rPr>
          <w:rFonts w:ascii="Times New Roman" w:hAnsi="Times New Roman" w:cs="Times New Roman"/>
          <w:sz w:val="24"/>
          <w:szCs w:val="24"/>
        </w:rPr>
        <w:t xml:space="preserve">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 xml:space="preserve">4.1.8. На основании результатов оценки заявок на участие в конкурсе Единая </w:t>
      </w:r>
      <w:r w:rsidRPr="00B831A4">
        <w:rPr>
          <w:rFonts w:ascii="Times New Roman" w:hAnsi="Times New Roman" w:cs="Times New Roman"/>
          <w:sz w:val="24"/>
          <w:szCs w:val="24"/>
        </w:rPr>
        <w:lastRenderedPageBreak/>
        <w:t>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831A4">
        <w:rPr>
          <w:rFonts w:ascii="Times New Roman" w:hAnsi="Times New Roman" w:cs="Times New Roman"/>
          <w:sz w:val="24"/>
          <w:szCs w:val="24"/>
        </w:rPr>
        <w:t>,</w:t>
      </w:r>
      <w:proofErr w:type="gramEnd"/>
      <w:r w:rsidRPr="00B831A4">
        <w:rPr>
          <w:rFonts w:ascii="Times New Roman" w:hAnsi="Times New Roman" w:cs="Times New Roman"/>
          <w:sz w:val="24"/>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B831A4">
        <w:rPr>
          <w:rFonts w:ascii="Times New Roman" w:hAnsi="Times New Roman" w:cs="Times New Roman"/>
          <w:sz w:val="24"/>
          <w:szCs w:val="24"/>
        </w:rPr>
        <w:t>конкурсе</w:t>
      </w:r>
      <w:proofErr w:type="gramEnd"/>
      <w:r w:rsidRPr="00B831A4">
        <w:rPr>
          <w:rFonts w:ascii="Times New Roman" w:hAnsi="Times New Roman" w:cs="Times New Roman"/>
          <w:sz w:val="24"/>
          <w:szCs w:val="24"/>
        </w:rPr>
        <w:t xml:space="preserve"> которого присвоен первый номер.</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1) место, дата, время проведения рассмотрения и оценки таких заявок;</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 решение каждого члена комиссии об отклонении заявок на участие в конкурсе;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5) порядок оценки заявок на участие в конкурсе;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1) место, дата, время проведения рассмотрения такой заявки;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3) решение каждого члена комиссии о соответствии такой заявки требованиям Федерального закона № 44-ФЗ и конкурсной документации;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4.1.11. Протоколы, указанные в </w:t>
      </w:r>
      <w:hyperlink r:id="rId5" w:anchor="Par66" w:history="1">
        <w:r w:rsidRPr="00B831A4">
          <w:rPr>
            <w:rStyle w:val="a4"/>
            <w:rFonts w:ascii="Times New Roman" w:hAnsi="Times New Roman" w:cs="Times New Roman"/>
            <w:sz w:val="24"/>
            <w:szCs w:val="24"/>
          </w:rPr>
          <w:t>пунктах 4.1.9</w:t>
        </w:r>
      </w:hyperlink>
      <w:r w:rsidRPr="00B831A4">
        <w:rPr>
          <w:rFonts w:ascii="Times New Roman" w:hAnsi="Times New Roman" w:cs="Times New Roman"/>
          <w:sz w:val="24"/>
          <w:szCs w:val="24"/>
        </w:rPr>
        <w:t xml:space="preserve"> и </w:t>
      </w:r>
      <w:hyperlink r:id="rId6" w:anchor="Par75" w:history="1">
        <w:r w:rsidRPr="00B831A4">
          <w:rPr>
            <w:rStyle w:val="a4"/>
            <w:rFonts w:ascii="Times New Roman" w:hAnsi="Times New Roman" w:cs="Times New Roman"/>
            <w:sz w:val="24"/>
            <w:szCs w:val="24"/>
          </w:rPr>
          <w:t>4.1.10</w:t>
        </w:r>
      </w:hyperlink>
      <w:r w:rsidRPr="00B831A4">
        <w:rPr>
          <w:rFonts w:ascii="Times New Roman" w:hAnsi="Times New Roman" w:cs="Times New Roman"/>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w:t>
      </w:r>
      <w:proofErr w:type="gramStart"/>
      <w:r w:rsidRPr="00B831A4">
        <w:rPr>
          <w:rFonts w:ascii="Times New Roman" w:hAnsi="Times New Roman" w:cs="Times New Roman"/>
          <w:sz w:val="24"/>
          <w:szCs w:val="24"/>
        </w:rPr>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w:t>
      </w:r>
      <w:r w:rsidRPr="00B831A4">
        <w:rPr>
          <w:rFonts w:ascii="Times New Roman" w:hAnsi="Times New Roman" w:cs="Times New Roman"/>
          <w:sz w:val="24"/>
          <w:szCs w:val="24"/>
        </w:rPr>
        <w:lastRenderedPageBreak/>
        <w:t>участником конкурса, подавшим единственную заявку на участие в конкурсе.</w:t>
      </w:r>
      <w:proofErr w:type="gramEnd"/>
      <w:r w:rsidRPr="00B831A4">
        <w:rPr>
          <w:rFonts w:ascii="Times New Roman" w:hAnsi="Times New Roman" w:cs="Times New Roman"/>
          <w:sz w:val="24"/>
          <w:szCs w:val="24"/>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Федерального закона № 44-ФЗ.</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4.2. </w:t>
      </w:r>
      <w:r w:rsidRPr="00B831A4">
        <w:rPr>
          <w:rFonts w:ascii="Times New Roman" w:hAnsi="Times New Roman" w:cs="Times New Roman"/>
          <w:b/>
          <w:bCs/>
          <w:sz w:val="24"/>
          <w:szCs w:val="24"/>
        </w:rPr>
        <w:t>Особенности проведения конкурса с ограниченным участием.</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4.2.1. При проведении конкурса с ограниченным участием применяются положения Федерального закона № 44-ФЗ о проведении открытого конкурса, </w:t>
      </w:r>
      <w:hyperlink r:id="rId7" w:anchor="Par54" w:history="1">
        <w:r w:rsidRPr="00B831A4">
          <w:rPr>
            <w:rStyle w:val="a4"/>
            <w:rFonts w:ascii="Times New Roman" w:hAnsi="Times New Roman" w:cs="Times New Roman"/>
            <w:sz w:val="24"/>
            <w:szCs w:val="24"/>
          </w:rPr>
          <w:t>пункта 4.1</w:t>
        </w:r>
      </w:hyperlink>
      <w:r w:rsidRPr="00B831A4">
        <w:rPr>
          <w:rFonts w:ascii="Times New Roman" w:hAnsi="Times New Roman" w:cs="Times New Roman"/>
          <w:sz w:val="24"/>
          <w:szCs w:val="24"/>
        </w:rPr>
        <w:t xml:space="preserve"> настоящего Положения с учетом особенностей, определенных </w:t>
      </w:r>
      <w:hyperlink r:id="rId8" w:history="1">
        <w:r w:rsidRPr="00B831A4">
          <w:rPr>
            <w:rStyle w:val="a4"/>
            <w:rFonts w:ascii="Times New Roman" w:hAnsi="Times New Roman" w:cs="Times New Roman"/>
            <w:sz w:val="24"/>
            <w:szCs w:val="24"/>
          </w:rPr>
          <w:t>статьей 56</w:t>
        </w:r>
      </w:hyperlink>
      <w:r w:rsidRPr="00B831A4">
        <w:rPr>
          <w:rFonts w:ascii="Times New Roman" w:hAnsi="Times New Roman" w:cs="Times New Roman"/>
          <w:sz w:val="24"/>
          <w:szCs w:val="24"/>
        </w:rPr>
        <w:t>Федерального закона № 44-ФЗ.</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4.3. </w:t>
      </w:r>
      <w:r w:rsidRPr="00B831A4">
        <w:rPr>
          <w:rFonts w:ascii="Times New Roman" w:hAnsi="Times New Roman" w:cs="Times New Roman"/>
          <w:b/>
          <w:bCs/>
          <w:sz w:val="24"/>
          <w:szCs w:val="24"/>
        </w:rPr>
        <w:t>Особенности проведения двухэтапного конкурса.</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4.3.1. При проведении двухэтапного конкурса применяются положения Федерального закона № 44-ФЗ о проведении открытого конкурса с учетом особенностей, определенных </w:t>
      </w:r>
      <w:hyperlink r:id="rId9" w:history="1">
        <w:r w:rsidRPr="00B831A4">
          <w:rPr>
            <w:rStyle w:val="a4"/>
            <w:rFonts w:ascii="Times New Roman" w:hAnsi="Times New Roman" w:cs="Times New Roman"/>
            <w:sz w:val="24"/>
            <w:szCs w:val="24"/>
          </w:rPr>
          <w:t>статьей 57</w:t>
        </w:r>
      </w:hyperlink>
      <w:r w:rsidRPr="00B831A4">
        <w:rPr>
          <w:rFonts w:ascii="Times New Roman" w:hAnsi="Times New Roman" w:cs="Times New Roman"/>
          <w:sz w:val="24"/>
          <w:szCs w:val="24"/>
        </w:rPr>
        <w:t>Федерального закона № 44-ФЗ.</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Федерального закона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 xml:space="preserve">Срок проведения первого этапа двухэтапного конкурса не может превышать двадцать дней </w:t>
      </w:r>
      <w:proofErr w:type="gramStart"/>
      <w:r w:rsidRPr="00B831A4">
        <w:rPr>
          <w:rFonts w:ascii="Times New Roman" w:hAnsi="Times New Roman" w:cs="Times New Roman"/>
          <w:sz w:val="24"/>
          <w:szCs w:val="24"/>
        </w:rPr>
        <w:t>с даты вскрытия</w:t>
      </w:r>
      <w:proofErr w:type="gramEnd"/>
      <w:r w:rsidRPr="00B831A4">
        <w:rPr>
          <w:rFonts w:ascii="Times New Roman" w:hAnsi="Times New Roman" w:cs="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B831A4">
        <w:rPr>
          <w:rFonts w:ascii="Times New Roman" w:hAnsi="Times New Roman" w:cs="Times New Roman"/>
          <w:sz w:val="24"/>
          <w:szCs w:val="24"/>
        </w:rPr>
        <w:t>конверт</w:t>
      </w:r>
      <w:proofErr w:type="gramEnd"/>
      <w:r w:rsidRPr="00B831A4">
        <w:rPr>
          <w:rFonts w:ascii="Times New Roman" w:hAnsi="Times New Roman" w:cs="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B831A4">
        <w:rPr>
          <w:rFonts w:ascii="Times New Roman" w:hAnsi="Times New Roman" w:cs="Times New Roman"/>
          <w:sz w:val="24"/>
          <w:szCs w:val="24"/>
        </w:rPr>
        <w:t>отношении</w:t>
      </w:r>
      <w:proofErr w:type="gramEnd"/>
      <w:r w:rsidRPr="00B831A4">
        <w:rPr>
          <w:rFonts w:ascii="Times New Roman" w:hAnsi="Times New Roman" w:cs="Times New Roman"/>
          <w:sz w:val="24"/>
          <w:szCs w:val="24"/>
        </w:rPr>
        <w:t xml:space="preserve"> объекта закупки.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4.3.3. В случае</w:t>
      </w:r>
      <w:proofErr w:type="gramStart"/>
      <w:r w:rsidRPr="00B831A4">
        <w:rPr>
          <w:rFonts w:ascii="Times New Roman" w:hAnsi="Times New Roman" w:cs="Times New Roman"/>
          <w:sz w:val="24"/>
          <w:szCs w:val="24"/>
        </w:rPr>
        <w:t>,</w:t>
      </w:r>
      <w:proofErr w:type="gramEnd"/>
      <w:r w:rsidRPr="00B831A4">
        <w:rPr>
          <w:rFonts w:ascii="Times New Roman" w:hAnsi="Times New Roman" w:cs="Times New Roman"/>
          <w:sz w:val="24"/>
          <w:szCs w:val="24"/>
        </w:rPr>
        <w:t xml:space="preserve"> если по результатам </w:t>
      </w:r>
      <w:proofErr w:type="spellStart"/>
      <w:r w:rsidRPr="00B831A4">
        <w:rPr>
          <w:rFonts w:ascii="Times New Roman" w:hAnsi="Times New Roman" w:cs="Times New Roman"/>
          <w:sz w:val="24"/>
          <w:szCs w:val="24"/>
        </w:rPr>
        <w:t>предквалификационного</w:t>
      </w:r>
      <w:proofErr w:type="spellEnd"/>
      <w:r w:rsidRPr="00B831A4">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Окончательные заявки на участие в двухэтапном конкурсе подаются участниками </w:t>
      </w:r>
      <w:r w:rsidRPr="00B831A4">
        <w:rPr>
          <w:rFonts w:ascii="Times New Roman" w:hAnsi="Times New Roman" w:cs="Times New Roman"/>
          <w:sz w:val="24"/>
          <w:szCs w:val="24"/>
        </w:rPr>
        <w:lastRenderedPageBreak/>
        <w:t xml:space="preserve">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w:t>
      </w:r>
      <w:proofErr w:type="gramStart"/>
      <w:r w:rsidRPr="00B831A4">
        <w:rPr>
          <w:rFonts w:ascii="Times New Roman" w:hAnsi="Times New Roman" w:cs="Times New Roman"/>
          <w:sz w:val="24"/>
          <w:szCs w:val="24"/>
        </w:rPr>
        <w:t>с даты вскрытия</w:t>
      </w:r>
      <w:proofErr w:type="gramEnd"/>
      <w:r w:rsidRPr="00B831A4">
        <w:rPr>
          <w:rFonts w:ascii="Times New Roman" w:hAnsi="Times New Roman" w:cs="Times New Roman"/>
          <w:sz w:val="24"/>
          <w:szCs w:val="24"/>
        </w:rPr>
        <w:t xml:space="preserve"> конвертов с окончательными заявками на участие в двухэтапном конкурсе.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4.3.5. В случае</w:t>
      </w:r>
      <w:proofErr w:type="gramStart"/>
      <w:r w:rsidRPr="00B831A4">
        <w:rPr>
          <w:rFonts w:ascii="Times New Roman" w:hAnsi="Times New Roman" w:cs="Times New Roman"/>
          <w:sz w:val="24"/>
          <w:szCs w:val="24"/>
        </w:rPr>
        <w:t>,</w:t>
      </w:r>
      <w:proofErr w:type="gramEnd"/>
      <w:r w:rsidRPr="00B831A4">
        <w:rPr>
          <w:rFonts w:ascii="Times New Roman" w:hAnsi="Times New Roman" w:cs="Times New Roman"/>
          <w:sz w:val="24"/>
          <w:szCs w:val="24"/>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B831A4">
        <w:rPr>
          <w:rFonts w:ascii="Times New Roman" w:hAnsi="Times New Roman" w:cs="Times New Roman"/>
          <w:sz w:val="24"/>
          <w:szCs w:val="24"/>
        </w:rPr>
        <w:t>предквалификационного</w:t>
      </w:r>
      <w:proofErr w:type="spellEnd"/>
      <w:r w:rsidRPr="00B831A4">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4.5. </w:t>
      </w:r>
      <w:r w:rsidRPr="00B831A4">
        <w:rPr>
          <w:rFonts w:ascii="Times New Roman" w:hAnsi="Times New Roman" w:cs="Times New Roman"/>
          <w:b/>
          <w:bCs/>
          <w:sz w:val="24"/>
          <w:szCs w:val="24"/>
        </w:rPr>
        <w:t>Электронный аукцион.</w:t>
      </w:r>
      <w:r w:rsidRPr="00B831A4">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1) при заключении контракта на поставку товара:</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31A4">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B831A4">
        <w:rPr>
          <w:rFonts w:ascii="Times New Roman" w:hAnsi="Times New Roman" w:cs="Times New Roman"/>
          <w:sz w:val="24"/>
          <w:szCs w:val="24"/>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31A4">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31A4">
        <w:rPr>
          <w:rFonts w:ascii="Times New Roman" w:hAnsi="Times New Roman" w:cs="Times New Roman"/>
          <w:sz w:val="24"/>
          <w:szCs w:val="24"/>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B831A4">
        <w:rPr>
          <w:rFonts w:ascii="Times New Roman" w:hAnsi="Times New Roman" w:cs="Times New Roman"/>
          <w:sz w:val="24"/>
          <w:szCs w:val="24"/>
        </w:rPr>
        <w:t xml:space="preserve"> </w:t>
      </w:r>
      <w:proofErr w:type="gramStart"/>
      <w:r w:rsidRPr="00B831A4">
        <w:rPr>
          <w:rFonts w:ascii="Times New Roman" w:hAnsi="Times New Roman" w:cs="Times New Roman"/>
          <w:sz w:val="24"/>
          <w:szCs w:val="24"/>
        </w:rPr>
        <w:t xml:space="preserve">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w:t>
      </w:r>
      <w:r w:rsidRPr="00B831A4">
        <w:rPr>
          <w:rFonts w:ascii="Times New Roman" w:hAnsi="Times New Roman" w:cs="Times New Roman"/>
          <w:sz w:val="24"/>
          <w:szCs w:val="24"/>
        </w:rPr>
        <w:lastRenderedPageBreak/>
        <w:t xml:space="preserve">для использования товар, который является эквивалентным товару, указанному в данной документации, </w:t>
      </w:r>
      <w:proofErr w:type="spellStart"/>
      <w:r w:rsidRPr="00B831A4">
        <w:rPr>
          <w:rFonts w:ascii="Times New Roman" w:hAnsi="Times New Roman" w:cs="Times New Roman"/>
          <w:sz w:val="24"/>
          <w:szCs w:val="24"/>
        </w:rPr>
        <w:t>конкретныепоказатели</w:t>
      </w:r>
      <w:proofErr w:type="spellEnd"/>
      <w:r w:rsidRPr="00B831A4">
        <w:rPr>
          <w:rFonts w:ascii="Times New Roman" w:hAnsi="Times New Roman" w:cs="Times New Roman"/>
          <w:sz w:val="24"/>
          <w:szCs w:val="24"/>
        </w:rPr>
        <w:t xml:space="preserve"> товара, соответствующие значениям эквивалентности, установленным данной документацией, при</w:t>
      </w:r>
      <w:proofErr w:type="gramEnd"/>
      <w:r w:rsidRPr="00B831A4">
        <w:rPr>
          <w:rFonts w:ascii="Times New Roman" w:hAnsi="Times New Roman" w:cs="Times New Roman"/>
          <w:sz w:val="24"/>
          <w:szCs w:val="24"/>
        </w:rPr>
        <w:t xml:space="preserve"> </w:t>
      </w:r>
      <w:proofErr w:type="gramStart"/>
      <w:r w:rsidRPr="00B831A4">
        <w:rPr>
          <w:rFonts w:ascii="Times New Roman" w:hAnsi="Times New Roman" w:cs="Times New Roman"/>
          <w:sz w:val="24"/>
          <w:szCs w:val="24"/>
        </w:rPr>
        <w:t xml:space="preserve">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w:t>
      </w:r>
      <w:proofErr w:type="spellStart"/>
      <w:r w:rsidRPr="00B831A4">
        <w:rPr>
          <w:rFonts w:ascii="Times New Roman" w:hAnsi="Times New Roman" w:cs="Times New Roman"/>
          <w:sz w:val="24"/>
          <w:szCs w:val="24"/>
        </w:rPr>
        <w:t>втаком</w:t>
      </w:r>
      <w:proofErr w:type="spellEnd"/>
      <w:r w:rsidRPr="00B831A4">
        <w:rPr>
          <w:rFonts w:ascii="Times New Roman" w:hAnsi="Times New Roman" w:cs="Times New Roman"/>
          <w:sz w:val="24"/>
          <w:szCs w:val="24"/>
        </w:rPr>
        <w:t xml:space="preserve"> аукционе на товарный знак (его словесное обозначение) (при наличии), знак обслуживания (при наличии</w:t>
      </w:r>
      <w:proofErr w:type="gramEnd"/>
      <w:r w:rsidRPr="00B831A4">
        <w:rPr>
          <w:rFonts w:ascii="Times New Roman" w:hAnsi="Times New Roman" w:cs="Times New Roman"/>
          <w:sz w:val="24"/>
          <w:szCs w:val="24"/>
        </w:rPr>
        <w:t xml:space="preserve">), </w:t>
      </w:r>
      <w:proofErr w:type="gramStart"/>
      <w:r w:rsidRPr="00B831A4">
        <w:rPr>
          <w:rFonts w:ascii="Times New Roman" w:hAnsi="Times New Roman" w:cs="Times New Roman"/>
          <w:sz w:val="24"/>
          <w:szCs w:val="24"/>
        </w:rPr>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roofErr w:type="gramStart"/>
      <w:r w:rsidRPr="00B831A4">
        <w:rPr>
          <w:rFonts w:ascii="Times New Roman" w:hAnsi="Times New Roman" w:cs="Times New Roman"/>
          <w:sz w:val="24"/>
          <w:szCs w:val="24"/>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B831A4">
        <w:rPr>
          <w:rFonts w:ascii="Times New Roman" w:hAnsi="Times New Roman" w:cs="Times New Roman"/>
          <w:sz w:val="24"/>
          <w:szCs w:val="24"/>
        </w:rPr>
        <w:t>с даты окончания</w:t>
      </w:r>
      <w:proofErr w:type="gramEnd"/>
      <w:r w:rsidRPr="00B831A4">
        <w:rPr>
          <w:rFonts w:ascii="Times New Roman" w:hAnsi="Times New Roman" w:cs="Times New Roman"/>
          <w:sz w:val="24"/>
          <w:szCs w:val="24"/>
        </w:rPr>
        <w:t xml:space="preserve"> срока подачи указанных заявок.</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Участник электронного аукциона не допускается к участию в нем в случае: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1) </w:t>
      </w:r>
      <w:proofErr w:type="spellStart"/>
      <w:r w:rsidRPr="00B831A4">
        <w:rPr>
          <w:rFonts w:ascii="Times New Roman" w:hAnsi="Times New Roman" w:cs="Times New Roman"/>
          <w:sz w:val="24"/>
          <w:szCs w:val="24"/>
        </w:rPr>
        <w:t>непредоставления</w:t>
      </w:r>
      <w:proofErr w:type="spellEnd"/>
      <w:r w:rsidRPr="00B831A4">
        <w:rPr>
          <w:rFonts w:ascii="Times New Roman" w:hAnsi="Times New Roman" w:cs="Times New Roman"/>
          <w:sz w:val="24"/>
          <w:szCs w:val="24"/>
        </w:rPr>
        <w:t xml:space="preserve"> информации, предусмотренной пунктом 4.5.1. настоящего Положения, или предоставления недостоверной информации;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2) несоответствия информации, предусмотренной пунктом 4.5.1. настоящего Положения, требованиям документации о таком аукционе.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Отказ в допуске к участию в электронном аукционе по иным основаниям не допускается.</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1) о порядковых номерах заявок на участие в таком аукционе;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31A4">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B831A4">
        <w:rPr>
          <w:rFonts w:ascii="Times New Roman" w:hAnsi="Times New Roman" w:cs="Times New Roman"/>
          <w:sz w:val="24"/>
          <w:szCs w:val="24"/>
        </w:rPr>
        <w:t xml:space="preserve"> в нем, положений заявки на участие в таком аукционе, которые не соответствуют требованиям, установленным документацией о нем;</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4.5.4. В случае</w:t>
      </w:r>
      <w:proofErr w:type="gramStart"/>
      <w:r w:rsidRPr="00B831A4">
        <w:rPr>
          <w:rFonts w:ascii="Times New Roman" w:hAnsi="Times New Roman" w:cs="Times New Roman"/>
          <w:sz w:val="24"/>
          <w:szCs w:val="24"/>
        </w:rPr>
        <w:t>,</w:t>
      </w:r>
      <w:proofErr w:type="gramEnd"/>
      <w:r w:rsidRPr="00B831A4">
        <w:rPr>
          <w:rFonts w:ascii="Times New Roman" w:hAnsi="Times New Roman" w:cs="Times New Roman"/>
          <w:sz w:val="24"/>
          <w:szCs w:val="24"/>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w:t>
      </w:r>
      <w:r w:rsidRPr="00B831A4">
        <w:rPr>
          <w:rFonts w:ascii="Times New Roman" w:hAnsi="Times New Roman" w:cs="Times New Roman"/>
          <w:sz w:val="24"/>
          <w:szCs w:val="24"/>
        </w:rPr>
        <w:lastRenderedPageBreak/>
        <w:t xml:space="preserve">такого аукциона </w:t>
      </w:r>
      <w:proofErr w:type="gramStart"/>
      <w:r w:rsidRPr="00B831A4">
        <w:rPr>
          <w:rFonts w:ascii="Times New Roman" w:hAnsi="Times New Roman" w:cs="Times New Roman"/>
          <w:sz w:val="24"/>
          <w:szCs w:val="24"/>
        </w:rPr>
        <w:t>несостоявшимся</w:t>
      </w:r>
      <w:proofErr w:type="gramEnd"/>
      <w:r w:rsidRPr="00B831A4">
        <w:rPr>
          <w:rFonts w:ascii="Times New Roman" w:hAnsi="Times New Roman" w:cs="Times New Roman"/>
          <w:sz w:val="24"/>
          <w:szCs w:val="24"/>
        </w:rPr>
        <w:t>.</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proofErr w:type="gramStart"/>
      <w:r w:rsidRPr="00B831A4">
        <w:rPr>
          <w:rFonts w:ascii="Times New Roman" w:hAnsi="Times New Roman" w:cs="Times New Roman"/>
          <w:sz w:val="24"/>
          <w:szCs w:val="24"/>
        </w:rPr>
        <w:t>Федеральный</w:t>
      </w:r>
      <w:proofErr w:type="gramEnd"/>
      <w:r w:rsidRPr="00B831A4">
        <w:rPr>
          <w:rFonts w:ascii="Times New Roman" w:hAnsi="Times New Roman" w:cs="Times New Roman"/>
          <w:sz w:val="24"/>
          <w:szCs w:val="24"/>
        </w:rPr>
        <w:t xml:space="preserve"> законом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4.5.6. 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В случае</w:t>
      </w:r>
      <w:proofErr w:type="gramStart"/>
      <w:r w:rsidRPr="00B831A4">
        <w:rPr>
          <w:rFonts w:ascii="Times New Roman" w:hAnsi="Times New Roman" w:cs="Times New Roman"/>
          <w:sz w:val="24"/>
          <w:szCs w:val="24"/>
        </w:rPr>
        <w:t>,</w:t>
      </w:r>
      <w:proofErr w:type="gramEnd"/>
      <w:r w:rsidRPr="00B831A4">
        <w:rPr>
          <w:rFonts w:ascii="Times New Roman" w:hAnsi="Times New Roman" w:cs="Times New Roman"/>
          <w:sz w:val="24"/>
          <w:szCs w:val="24"/>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B831A4">
        <w:rPr>
          <w:rFonts w:ascii="Times New Roman" w:hAnsi="Times New Roman" w:cs="Times New Roman"/>
          <w:sz w:val="24"/>
          <w:szCs w:val="24"/>
        </w:rPr>
        <w:t>с даты размещения</w:t>
      </w:r>
      <w:proofErr w:type="gramEnd"/>
      <w:r w:rsidRPr="00B831A4">
        <w:rPr>
          <w:rFonts w:ascii="Times New Roman" w:hAnsi="Times New Roman" w:cs="Times New Roman"/>
          <w:sz w:val="24"/>
          <w:szCs w:val="24"/>
        </w:rPr>
        <w:t xml:space="preserve"> на электронной площадке протокола проведения электронного аукциона.</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31A4">
        <w:rPr>
          <w:rFonts w:ascii="Times New Roman" w:hAnsi="Times New Roman" w:cs="Times New Roman"/>
          <w:sz w:val="24"/>
          <w:szCs w:val="24"/>
        </w:rPr>
        <w:t xml:space="preserve">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w:t>
      </w:r>
      <w:proofErr w:type="spellStart"/>
      <w:r w:rsidRPr="00B831A4">
        <w:rPr>
          <w:rFonts w:ascii="Times New Roman" w:hAnsi="Times New Roman" w:cs="Times New Roman"/>
          <w:sz w:val="24"/>
          <w:szCs w:val="24"/>
        </w:rPr>
        <w:t>такомаукционе</w:t>
      </w:r>
      <w:proofErr w:type="spellEnd"/>
      <w:r w:rsidRPr="00B831A4">
        <w:rPr>
          <w:rFonts w:ascii="Times New Roman" w:hAnsi="Times New Roman" w:cs="Times New Roman"/>
          <w:sz w:val="24"/>
          <w:szCs w:val="24"/>
        </w:rPr>
        <w:t>;</w:t>
      </w:r>
      <w:proofErr w:type="gramEnd"/>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2) несоответствия участника такого аукциона требованиям, установленным в соответствии со статьей 31 Федерального закона № 44-ФЗ.</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roofErr w:type="gramStart"/>
      <w:r w:rsidRPr="00B831A4">
        <w:rPr>
          <w:rFonts w:ascii="Times New Roman" w:hAnsi="Times New Roman" w:cs="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B831A4">
        <w:rPr>
          <w:rFonts w:ascii="Times New Roman" w:hAnsi="Times New Roman" w:cs="Times New Roman"/>
          <w:sz w:val="24"/>
          <w:szCs w:val="24"/>
        </w:rPr>
        <w:t xml:space="preserve">, </w:t>
      </w:r>
      <w:proofErr w:type="gramStart"/>
      <w:r w:rsidRPr="00B831A4">
        <w:rPr>
          <w:rFonts w:ascii="Times New Roman" w:hAnsi="Times New Roman" w:cs="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w:t>
      </w:r>
      <w:proofErr w:type="spellStart"/>
      <w:r w:rsidRPr="00B831A4">
        <w:rPr>
          <w:rFonts w:ascii="Times New Roman" w:hAnsi="Times New Roman" w:cs="Times New Roman"/>
          <w:sz w:val="24"/>
          <w:szCs w:val="24"/>
        </w:rPr>
        <w:t>поданныхвсеми</w:t>
      </w:r>
      <w:proofErr w:type="spellEnd"/>
      <w:proofErr w:type="gramEnd"/>
      <w:r w:rsidRPr="00B831A4">
        <w:rPr>
          <w:rFonts w:ascii="Times New Roman" w:hAnsi="Times New Roman" w:cs="Times New Roman"/>
          <w:sz w:val="24"/>
          <w:szCs w:val="24"/>
        </w:rPr>
        <w:t xml:space="preserve"> </w:t>
      </w:r>
      <w:proofErr w:type="gramStart"/>
      <w:r w:rsidRPr="00B831A4">
        <w:rPr>
          <w:rFonts w:ascii="Times New Roman" w:hAnsi="Times New Roman" w:cs="Times New Roman"/>
          <w:sz w:val="24"/>
          <w:szCs w:val="24"/>
        </w:rPr>
        <w:t xml:space="preserve">его участниками, </w:t>
      </w:r>
      <w:r w:rsidRPr="00B831A4">
        <w:rPr>
          <w:rFonts w:ascii="Times New Roman" w:hAnsi="Times New Roman" w:cs="Times New Roman"/>
          <w:sz w:val="24"/>
          <w:szCs w:val="24"/>
        </w:rPr>
        <w:lastRenderedPageBreak/>
        <w:t xml:space="preserve">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w:t>
      </w:r>
      <w:proofErr w:type="spellStart"/>
      <w:r w:rsidRPr="00B831A4">
        <w:rPr>
          <w:rFonts w:ascii="Times New Roman" w:hAnsi="Times New Roman" w:cs="Times New Roman"/>
          <w:sz w:val="24"/>
          <w:szCs w:val="24"/>
        </w:rPr>
        <w:t>положенийФедерального</w:t>
      </w:r>
      <w:proofErr w:type="spellEnd"/>
      <w:r w:rsidRPr="00B831A4">
        <w:rPr>
          <w:rFonts w:ascii="Times New Roman" w:hAnsi="Times New Roman" w:cs="Times New Roman"/>
          <w:sz w:val="24"/>
          <w:szCs w:val="24"/>
        </w:rPr>
        <w:t xml:space="preserve"> закона</w:t>
      </w:r>
      <w:proofErr w:type="gramEnd"/>
      <w:r w:rsidRPr="00B831A4">
        <w:rPr>
          <w:rFonts w:ascii="Times New Roman" w:hAnsi="Times New Roman" w:cs="Times New Roman"/>
          <w:sz w:val="24"/>
          <w:szCs w:val="24"/>
        </w:rPr>
        <w:t xml:space="preserve"> № </w:t>
      </w:r>
      <w:proofErr w:type="gramStart"/>
      <w:r w:rsidRPr="00B831A4">
        <w:rPr>
          <w:rFonts w:ascii="Times New Roman" w:hAnsi="Times New Roman" w:cs="Times New Roman"/>
          <w:sz w:val="24"/>
          <w:szCs w:val="24"/>
        </w:rPr>
        <w:t>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 xml:space="preserve">4.5.9. Участник электронного аукциона, который предложил наиболее низкую цену контракта и заявка на </w:t>
      </w:r>
      <w:proofErr w:type="gramStart"/>
      <w:r w:rsidRPr="00B831A4">
        <w:rPr>
          <w:rFonts w:ascii="Times New Roman" w:hAnsi="Times New Roman" w:cs="Times New Roman"/>
          <w:sz w:val="24"/>
          <w:szCs w:val="24"/>
        </w:rPr>
        <w:t>участие</w:t>
      </w:r>
      <w:proofErr w:type="gramEnd"/>
      <w:r w:rsidRPr="00B831A4">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4.5.10. В случае</w:t>
      </w:r>
      <w:proofErr w:type="gramStart"/>
      <w:r w:rsidRPr="00B831A4">
        <w:rPr>
          <w:rFonts w:ascii="Times New Roman" w:hAnsi="Times New Roman" w:cs="Times New Roman"/>
          <w:sz w:val="24"/>
          <w:szCs w:val="24"/>
        </w:rPr>
        <w:t>,</w:t>
      </w:r>
      <w:proofErr w:type="gramEnd"/>
      <w:r w:rsidRPr="00B831A4">
        <w:rPr>
          <w:rFonts w:ascii="Times New Roman" w:hAnsi="Times New Roman" w:cs="Times New Roman"/>
          <w:sz w:val="24"/>
          <w:szCs w:val="24"/>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4.5.11. </w:t>
      </w:r>
      <w:proofErr w:type="gramStart"/>
      <w:r w:rsidRPr="00B831A4">
        <w:rPr>
          <w:rFonts w:ascii="Times New Roman" w:hAnsi="Times New Roman" w:cs="Times New Roman"/>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w:t>
      </w:r>
      <w:proofErr w:type="gramEnd"/>
      <w:r w:rsidRPr="00B831A4">
        <w:rPr>
          <w:rFonts w:ascii="Times New Roman" w:hAnsi="Times New Roman" w:cs="Times New Roman"/>
          <w:sz w:val="24"/>
          <w:szCs w:val="24"/>
        </w:rPr>
        <w:t xml:space="preserve"> протокол рассмотрения единственной заявки на участие в таком аукционе, подписанный членами Единой комиссии.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 Указанный протокол должен содержать следующую информацию:</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31A4">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 № 44-ФЗ и (или) документации о таком аукционе с обоснованием этого решения, в том числе с указанием положений Федерального закона № 44-ФЗ</w:t>
      </w:r>
      <w:proofErr w:type="gramEnd"/>
      <w:r w:rsidRPr="00B831A4">
        <w:rPr>
          <w:rFonts w:ascii="Times New Roman" w:hAnsi="Times New Roman" w:cs="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Федерального закона       №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 44-ФЗ и (или) документации о таком аукционе;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4.5.12. </w:t>
      </w:r>
      <w:proofErr w:type="gramStart"/>
      <w:r w:rsidRPr="00B831A4">
        <w:rPr>
          <w:rFonts w:ascii="Times New Roman" w:hAnsi="Times New Roman" w:cs="Times New Roman"/>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B831A4">
        <w:rPr>
          <w:rFonts w:ascii="Times New Roman" w:hAnsi="Times New Roman" w:cs="Times New Roman"/>
          <w:sz w:val="24"/>
          <w:szCs w:val="24"/>
        </w:rPr>
        <w:t xml:space="preserve"> предмет соответствия требованиям Федерального закона № 44-ФЗи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Указанный протокол должен содержать следующую информацию:</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31A4">
        <w:rPr>
          <w:rFonts w:ascii="Times New Roman" w:hAnsi="Times New Roman" w:cs="Times New Roman"/>
          <w:sz w:val="24"/>
          <w:szCs w:val="24"/>
        </w:rPr>
        <w:t xml:space="preserve">- решение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данной заявки требованиям Федерального закона № 44-ФЗ и (или) документации о таком аукционе с обоснованием </w:t>
      </w:r>
      <w:r w:rsidRPr="00B831A4">
        <w:rPr>
          <w:rFonts w:ascii="Times New Roman" w:hAnsi="Times New Roman" w:cs="Times New Roman"/>
          <w:sz w:val="24"/>
          <w:szCs w:val="24"/>
        </w:rPr>
        <w:lastRenderedPageBreak/>
        <w:t>указанного решения, в том числе с указанием положений Федерального закона № 44-ФЗ и (или) документации о таком</w:t>
      </w:r>
      <w:proofErr w:type="gramEnd"/>
      <w:r w:rsidR="00C37EBB">
        <w:rPr>
          <w:rFonts w:ascii="Times New Roman" w:hAnsi="Times New Roman" w:cs="Times New Roman"/>
          <w:sz w:val="24"/>
          <w:szCs w:val="24"/>
        </w:rPr>
        <w:t xml:space="preserve"> </w:t>
      </w:r>
      <w:proofErr w:type="gramStart"/>
      <w:r w:rsidRPr="00B831A4">
        <w:rPr>
          <w:rFonts w:ascii="Times New Roman" w:hAnsi="Times New Roman" w:cs="Times New Roman"/>
          <w:sz w:val="24"/>
          <w:szCs w:val="24"/>
        </w:rPr>
        <w:t>аукционе</w:t>
      </w:r>
      <w:proofErr w:type="gramEnd"/>
      <w:r w:rsidRPr="00B831A4">
        <w:rPr>
          <w:rFonts w:ascii="Times New Roman" w:hAnsi="Times New Roman" w:cs="Times New Roman"/>
          <w:sz w:val="24"/>
          <w:szCs w:val="24"/>
        </w:rPr>
        <w:t>, которым не соответствует эта заявка;</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31A4">
        <w:rPr>
          <w:rFonts w:ascii="Times New Roman" w:hAnsi="Times New Roman" w:cs="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 44-ФЗ и (или) документации о таком аукционе.</w:t>
      </w:r>
      <w:proofErr w:type="gramEnd"/>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4.5.13. </w:t>
      </w:r>
      <w:proofErr w:type="gramStart"/>
      <w:r w:rsidRPr="00B831A4">
        <w:rPr>
          <w:rFonts w:ascii="Times New Roman" w:hAnsi="Times New Roman" w:cs="Times New Roman"/>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B831A4">
        <w:rPr>
          <w:rFonts w:ascii="Times New Roman" w:hAnsi="Times New Roman" w:cs="Times New Roman"/>
          <w:sz w:val="24"/>
          <w:szCs w:val="24"/>
        </w:rPr>
        <w:t xml:space="preserve"> заявок и указанные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Указанный протокол должен содержать следующую информацию:</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31A4">
        <w:rPr>
          <w:rFonts w:ascii="Times New Roman" w:hAnsi="Times New Roman" w:cs="Times New Roman"/>
          <w:sz w:val="24"/>
          <w:szCs w:val="24"/>
        </w:rPr>
        <w:t>- решение о соответствии участников такого аукциона и поданных ими заявок на участие в нем требованиям Федерального закона № 44-ФЗ и документации о таком аукционе или о несоответствии участников такого аукциона и данных заявок требованиям Федерального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w:t>
      </w:r>
      <w:proofErr w:type="gramEnd"/>
      <w:r w:rsidRPr="00B831A4">
        <w:rPr>
          <w:rFonts w:ascii="Times New Roman" w:hAnsi="Times New Roman" w:cs="Times New Roman"/>
          <w:sz w:val="24"/>
          <w:szCs w:val="24"/>
        </w:rPr>
        <w:t xml:space="preserve"> заявки, содержания данных заявок, которое не соответствует требованиям документации о таком аукционе;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 44-ФЗ и документации о таком аукционе или о несоответствии участников такого аукциона и поданных ими заявок требованиям Федерального закона № 44-ФЗ и (или) документации о таком аукционе.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Федерального закона № 44-ФЗ.</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4.6. </w:t>
      </w:r>
      <w:r w:rsidRPr="00B831A4">
        <w:rPr>
          <w:rFonts w:ascii="Times New Roman" w:hAnsi="Times New Roman" w:cs="Times New Roman"/>
          <w:b/>
          <w:bCs/>
          <w:sz w:val="24"/>
          <w:szCs w:val="24"/>
        </w:rPr>
        <w:t>Запрос котировок.</w:t>
      </w:r>
      <w:r w:rsidRPr="00B831A4">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4.6.1. </w:t>
      </w:r>
      <w:proofErr w:type="gramStart"/>
      <w:r w:rsidRPr="00B831A4">
        <w:rPr>
          <w:rFonts w:ascii="Times New Roman" w:hAnsi="Times New Roman" w:cs="Times New Roman"/>
          <w:sz w:val="24"/>
          <w:szCs w:val="24"/>
        </w:rPr>
        <w:t xml:space="preserve">В течение одного рабочего дня, следующего после даты окончания срока подачи заявок на участие в запросе котировок, </w:t>
      </w:r>
      <w:proofErr w:type="spellStart"/>
      <w:r w:rsidRPr="00B831A4">
        <w:rPr>
          <w:rFonts w:ascii="Times New Roman" w:hAnsi="Times New Roman" w:cs="Times New Roman"/>
          <w:sz w:val="24"/>
          <w:szCs w:val="24"/>
        </w:rPr>
        <w:t>Единаяя</w:t>
      </w:r>
      <w:proofErr w:type="spellEnd"/>
      <w:r w:rsidRPr="00B831A4">
        <w:rPr>
          <w:rFonts w:ascii="Times New Roman" w:hAnsi="Times New Roman" w:cs="Times New Roman"/>
          <w:sz w:val="24"/>
          <w:szCs w:val="24"/>
        </w:rPr>
        <w:t xml:space="preserve">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 Конверты с такими заявками вскрываются публично во время и в месте, которые указаны в извещении о проведении запроса котировок.</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4.6.2.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 xml:space="preserve">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B831A4">
        <w:rPr>
          <w:rFonts w:ascii="Times New Roman" w:hAnsi="Times New Roman" w:cs="Times New Roman"/>
          <w:sz w:val="24"/>
          <w:szCs w:val="24"/>
        </w:rPr>
        <w:t>участие</w:t>
      </w:r>
      <w:proofErr w:type="gramEnd"/>
      <w:r w:rsidRPr="00B831A4">
        <w:rPr>
          <w:rFonts w:ascii="Times New Roman" w:hAnsi="Times New Roman" w:cs="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B831A4">
        <w:rPr>
          <w:rFonts w:ascii="Times New Roman" w:hAnsi="Times New Roman" w:cs="Times New Roman"/>
          <w:sz w:val="24"/>
          <w:szCs w:val="24"/>
        </w:rPr>
        <w:t>участие</w:t>
      </w:r>
      <w:proofErr w:type="gramEnd"/>
      <w:r w:rsidRPr="00B831A4">
        <w:rPr>
          <w:rFonts w:ascii="Times New Roman" w:hAnsi="Times New Roman" w:cs="Times New Roman"/>
          <w:sz w:val="24"/>
          <w:szCs w:val="24"/>
        </w:rPr>
        <w:t xml:space="preserve"> в запросе котировок которого </w:t>
      </w:r>
      <w:r w:rsidRPr="00B831A4">
        <w:rPr>
          <w:rFonts w:ascii="Times New Roman" w:hAnsi="Times New Roman" w:cs="Times New Roman"/>
          <w:sz w:val="24"/>
          <w:szCs w:val="24"/>
        </w:rPr>
        <w:lastRenderedPageBreak/>
        <w:t>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31A4">
        <w:rPr>
          <w:rFonts w:ascii="Times New Roman" w:hAnsi="Times New Roman" w:cs="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B831A4">
        <w:rPr>
          <w:rFonts w:ascii="Times New Roman" w:hAnsi="Times New Roman" w:cs="Times New Roman"/>
          <w:sz w:val="24"/>
          <w:szCs w:val="24"/>
        </w:rPr>
        <w:t xml:space="preserve"> такими заявками и (или) открытия доступа к поданным в форме электронных документов таким заявкам.</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31A4">
        <w:rPr>
          <w:rFonts w:ascii="Times New Roman" w:hAnsi="Times New Roman" w:cs="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Единой комиссией не рассматриваются и возвращаются ему.</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4.6.3. </w:t>
      </w:r>
      <w:proofErr w:type="gramStart"/>
      <w:r w:rsidRPr="00B831A4">
        <w:rPr>
          <w:rFonts w:ascii="Times New Roman" w:hAnsi="Times New Roman" w:cs="Times New Roman"/>
          <w:sz w:val="24"/>
          <w:szCs w:val="24"/>
        </w:rPr>
        <w:t>Единой комиссией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B831A4">
        <w:rPr>
          <w:rFonts w:ascii="Times New Roman" w:hAnsi="Times New Roman" w:cs="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B831A4">
        <w:rPr>
          <w:rFonts w:ascii="Times New Roman" w:hAnsi="Times New Roman" w:cs="Times New Roman"/>
          <w:sz w:val="24"/>
          <w:szCs w:val="24"/>
        </w:rPr>
        <w:t>участие</w:t>
      </w:r>
      <w:proofErr w:type="gramEnd"/>
      <w:r w:rsidRPr="00B831A4">
        <w:rPr>
          <w:rFonts w:ascii="Times New Roman" w:hAnsi="Times New Roman" w:cs="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4.6.4. </w:t>
      </w:r>
      <w:proofErr w:type="gramStart"/>
      <w:r w:rsidRPr="00B831A4">
        <w:rPr>
          <w:rFonts w:ascii="Times New Roman" w:hAnsi="Times New Roman" w:cs="Times New Roman"/>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0" w:history="1">
        <w:r w:rsidRPr="00B831A4">
          <w:rPr>
            <w:rStyle w:val="a4"/>
            <w:rFonts w:ascii="Times New Roman" w:hAnsi="Times New Roman" w:cs="Times New Roman"/>
            <w:sz w:val="24"/>
            <w:szCs w:val="24"/>
          </w:rPr>
          <w:t>частью 3 статьи 73</w:t>
        </w:r>
      </w:hyperlink>
      <w:r w:rsidRPr="00B831A4">
        <w:rPr>
          <w:rFonts w:ascii="Times New Roman" w:hAnsi="Times New Roman" w:cs="Times New Roman"/>
          <w:sz w:val="24"/>
          <w:szCs w:val="24"/>
        </w:rPr>
        <w:t>Федерального</w:t>
      </w:r>
      <w:proofErr w:type="gramEnd"/>
      <w:r w:rsidRPr="00B831A4">
        <w:rPr>
          <w:rFonts w:ascii="Times New Roman" w:hAnsi="Times New Roman" w:cs="Times New Roman"/>
          <w:sz w:val="24"/>
          <w:szCs w:val="24"/>
        </w:rPr>
        <w:t xml:space="preserve"> закона № 44-ФЗ.</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Отклонение заявок на участие в запросе котировок по иным основаниям не допускается.</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B831A4">
        <w:rPr>
          <w:rFonts w:ascii="Times New Roman" w:hAnsi="Times New Roman" w:cs="Times New Roman"/>
          <w:sz w:val="24"/>
          <w:szCs w:val="24"/>
        </w:rPr>
        <w:t>о</w:t>
      </w:r>
      <w:proofErr w:type="gramEnd"/>
      <w:r w:rsidRPr="00B831A4">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w:t>
      </w:r>
      <w:proofErr w:type="gramStart"/>
      <w:r w:rsidRPr="00B831A4">
        <w:rPr>
          <w:rFonts w:ascii="Times New Roman" w:hAnsi="Times New Roman" w:cs="Times New Roman"/>
          <w:sz w:val="24"/>
          <w:szCs w:val="24"/>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B831A4">
        <w:rPr>
          <w:rFonts w:ascii="Times New Roman" w:hAnsi="Times New Roman" w:cs="Times New Roman"/>
          <w:sz w:val="24"/>
          <w:szCs w:val="24"/>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B831A4">
        <w:rPr>
          <w:rFonts w:ascii="Times New Roman" w:hAnsi="Times New Roman" w:cs="Times New Roman"/>
          <w:sz w:val="24"/>
          <w:szCs w:val="24"/>
        </w:rPr>
        <w:t>предложение</w:t>
      </w:r>
      <w:proofErr w:type="gramEnd"/>
      <w:r w:rsidRPr="00B831A4">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4.6.7. В случае если Единой комиссией отклонены все поданные заявки на участие </w:t>
      </w:r>
      <w:r w:rsidRPr="00B831A4">
        <w:rPr>
          <w:rFonts w:ascii="Times New Roman" w:hAnsi="Times New Roman" w:cs="Times New Roman"/>
          <w:sz w:val="24"/>
          <w:szCs w:val="24"/>
        </w:rPr>
        <w:lastRenderedPageBreak/>
        <w:t>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Федерального закона № 44-ФЗ.</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4.7. </w:t>
      </w:r>
      <w:r w:rsidRPr="00B831A4">
        <w:rPr>
          <w:rFonts w:ascii="Times New Roman" w:hAnsi="Times New Roman" w:cs="Times New Roman"/>
          <w:b/>
          <w:bCs/>
          <w:sz w:val="24"/>
          <w:szCs w:val="24"/>
        </w:rPr>
        <w:t>Запрос предложений.</w:t>
      </w:r>
      <w:r w:rsidRPr="00B831A4">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4.7.2. Единой комиссией  </w:t>
      </w:r>
      <w:proofErr w:type="gramStart"/>
      <w:r w:rsidRPr="00B831A4">
        <w:rPr>
          <w:rFonts w:ascii="Times New Roman" w:hAnsi="Times New Roman" w:cs="Times New Roman"/>
          <w:sz w:val="24"/>
          <w:szCs w:val="24"/>
        </w:rPr>
        <w:t>отстраняются</w:t>
      </w:r>
      <w:proofErr w:type="gramEnd"/>
      <w:r w:rsidRPr="00B831A4">
        <w:rPr>
          <w:rFonts w:ascii="Times New Roman" w:hAnsi="Times New Roman" w:cs="Times New Roman"/>
          <w:sz w:val="24"/>
          <w:szCs w:val="24"/>
        </w:rPr>
        <w:t xml:space="preserve"> и заявки не оцениваются участников запроса предложений, подавших заявки, не соответствующие требованиям, установленным документацией о проведении запроса предложений.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Единой комиссией не рассматриваются и возвращаются ему.</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31A4">
        <w:rPr>
          <w:rFonts w:ascii="Times New Roman" w:hAnsi="Times New Roman" w:cs="Times New Roman"/>
          <w:sz w:val="24"/>
          <w:szCs w:val="24"/>
        </w:rPr>
        <w:t>Единой комиссией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w:t>
      </w:r>
      <w:proofErr w:type="gramEnd"/>
      <w:r w:rsidRPr="00B831A4">
        <w:rPr>
          <w:rFonts w:ascii="Times New Roman" w:hAnsi="Times New Roman" w:cs="Times New Roman"/>
          <w:sz w:val="24"/>
          <w:szCs w:val="24"/>
        </w:rPr>
        <w:t xml:space="preserve"> заявку.</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4.7.3. </w:t>
      </w:r>
      <w:proofErr w:type="gramStart"/>
      <w:r w:rsidRPr="00B831A4">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 xml:space="preserve">4.7.6. В итоговом протоколе фиксируются все условия, указанные в окончательных </w:t>
      </w:r>
      <w:r w:rsidRPr="00B831A4">
        <w:rPr>
          <w:rFonts w:ascii="Times New Roman" w:hAnsi="Times New Roman" w:cs="Times New Roman"/>
          <w:sz w:val="24"/>
          <w:szCs w:val="24"/>
        </w:rPr>
        <w:lastRenderedPageBreak/>
        <w:t>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Федерального закона № 44-ФЗ.</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5. Права и обязанности Единой комиссии, ее членов</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5.1. Единая  комиссия обязана:</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проверять соответствие участников закупки предъявляемым к ним требованиям, установленным Федеральным законом от 05.04.2013 №44-ФЗ, конкурсной документацией или документацией об аукционе, извещением о проведении запроса котировок цен, запроса предложений;</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не допускать участника закупки к участию в конкурсе, аукционе, запросе предложений, не рассматривать и отклонять котировочные заявки в случаях, установленных Федеральным законом от 05.04.2013 №44-ФЗ;</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 не проводить переговоры с участниками закупки, кроме случаев обмена информацией, прямо предусмотренных Федеральным законом от 05.04.2013 №44-ФЗ;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подписывать итоговые протоколы по определению поставщика (исполнителя, подрядчика), подготовленные контрактной службой (контрактным управляющим).</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5.2. Единая комиссия вправе:</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в случаях, предусмотренных Федеральным законом от 05.04.2013 №44-ФЗ, отстранить участника от участия в осуществлении закупки на любых этапах её проведения;</w:t>
      </w:r>
    </w:p>
    <w:p w:rsidR="00425929" w:rsidRPr="00B831A4" w:rsidRDefault="00425929" w:rsidP="00425929">
      <w:pPr>
        <w:pStyle w:val="a7"/>
        <w:tabs>
          <w:tab w:val="left" w:pos="5954"/>
        </w:tabs>
        <w:jc w:val="both"/>
        <w:rPr>
          <w:rFonts w:ascii="Times New Roman" w:hAnsi="Times New Roman"/>
          <w:sz w:val="24"/>
          <w:szCs w:val="24"/>
        </w:rPr>
      </w:pPr>
      <w:proofErr w:type="gramStart"/>
      <w:r w:rsidRPr="00B831A4">
        <w:rPr>
          <w:rFonts w:ascii="Times New Roman" w:hAnsi="Times New Roman"/>
          <w:sz w:val="24"/>
          <w:szCs w:val="24"/>
        </w:rPr>
        <w:t>- обратиться в контрактную службу (контрактному управляющему) Заказчика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w:t>
      </w:r>
      <w:proofErr w:type="gramEnd"/>
      <w:r w:rsidRPr="00B831A4">
        <w:rPr>
          <w:rFonts w:ascii="Times New Roman" w:hAnsi="Times New Roman"/>
          <w:sz w:val="24"/>
          <w:szCs w:val="24"/>
        </w:rPr>
        <w:t>,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вносить предложения по вопросам осуществления закупок путем проведения конкурсов, аукционов, запросов котировок, запросов предложений,  требующим решения со стороны заказчика.</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5.3. Члены Единой комиссии обязаны:</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а)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б)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настоящего Положения;</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lastRenderedPageBreak/>
        <w:t>в) лично присутствовать на заседаниях Единой комиссии (отсутствие на заседаниях Единой комиссии допускается только по уважительным причинам);</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г) не допускать разглашения сведений, ставших им известными в ходе проведения процедур осуществления закупок, кроме случаев, прямо предусмотренных законодательством Российской Федерации;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5.4. Члены Единой комиссии вправе:</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а) знакомиться со всеми документами и сведениями, представленными на рассмотрение в составе заявок на участие в конкурсе, аукционе, запросе котировок, запросе предложений;</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б) выступать на заседаниях Единой комиссии;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в) проверять правильность содержания протоколов, составленных при осуществлении закупок;</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г) письменно изложить особое мнение, которое прикладывается к протоколам, оформленным при осуществлении закупок.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5.5. Членам </w:t>
      </w:r>
      <w:proofErr w:type="gramStart"/>
      <w:r w:rsidRPr="00B831A4">
        <w:rPr>
          <w:rFonts w:ascii="Times New Roman" w:hAnsi="Times New Roman"/>
          <w:sz w:val="24"/>
          <w:szCs w:val="24"/>
        </w:rPr>
        <w:t>Единой</w:t>
      </w:r>
      <w:proofErr w:type="gramEnd"/>
      <w:r w:rsidRPr="00B831A4">
        <w:rPr>
          <w:rFonts w:ascii="Times New Roman" w:hAnsi="Times New Roman"/>
          <w:sz w:val="24"/>
          <w:szCs w:val="24"/>
        </w:rPr>
        <w:t xml:space="preserve"> комиссия запрещено принимать решения путем проведения заочного голосования, а также делегировать свои полномочия иным лицам.</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5.6. Председатель Единой комиссии обладает следующими полномочиями: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а) осуществляет общее руководство работой Единой комиссии и обеспечивает выполнение требований настоящего Положения;</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б) объявляет заседание Единой комиссии правомочным;</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в) открывает и ведет заседание  Единой комиссии;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г) объявляет состав Единой  комиссии;</w:t>
      </w:r>
    </w:p>
    <w:p w:rsidR="00425929" w:rsidRPr="00B831A4" w:rsidRDefault="00425929" w:rsidP="00425929">
      <w:pPr>
        <w:pStyle w:val="a7"/>
        <w:tabs>
          <w:tab w:val="left" w:pos="5954"/>
        </w:tabs>
        <w:jc w:val="both"/>
        <w:rPr>
          <w:rFonts w:ascii="Times New Roman" w:hAnsi="Times New Roman"/>
          <w:sz w:val="24"/>
          <w:szCs w:val="24"/>
        </w:rPr>
      </w:pPr>
      <w:proofErr w:type="spellStart"/>
      <w:r w:rsidRPr="00B831A4">
        <w:rPr>
          <w:rFonts w:ascii="Times New Roman" w:hAnsi="Times New Roman"/>
          <w:sz w:val="24"/>
          <w:szCs w:val="24"/>
        </w:rPr>
        <w:t>д</w:t>
      </w:r>
      <w:proofErr w:type="spellEnd"/>
      <w:r w:rsidRPr="00B831A4">
        <w:rPr>
          <w:rFonts w:ascii="Times New Roman" w:hAnsi="Times New Roman"/>
          <w:sz w:val="24"/>
          <w:szCs w:val="24"/>
        </w:rPr>
        <w:t>)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е) оглашает сведения, подлежащие объявлению на процедуре вскрытия конвертов с заявками и открытия доступа к поданным в форме электронных документов</w:t>
      </w:r>
      <w:proofErr w:type="gramStart"/>
      <w:r w:rsidRPr="00B831A4">
        <w:rPr>
          <w:rFonts w:ascii="Times New Roman" w:hAnsi="Times New Roman"/>
          <w:sz w:val="24"/>
          <w:szCs w:val="24"/>
        </w:rPr>
        <w:t xml:space="preserve"> ;</w:t>
      </w:r>
      <w:proofErr w:type="gramEnd"/>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ж) определяет порядок рассмотрения обсуждаемых вопросов;</w:t>
      </w:r>
    </w:p>
    <w:p w:rsidR="00425929" w:rsidRPr="00B831A4" w:rsidRDefault="00425929" w:rsidP="00425929">
      <w:pPr>
        <w:pStyle w:val="a7"/>
        <w:tabs>
          <w:tab w:val="left" w:pos="5954"/>
        </w:tabs>
        <w:jc w:val="both"/>
        <w:rPr>
          <w:rFonts w:ascii="Times New Roman" w:hAnsi="Times New Roman"/>
          <w:sz w:val="24"/>
          <w:szCs w:val="24"/>
        </w:rPr>
      </w:pPr>
      <w:proofErr w:type="spellStart"/>
      <w:r w:rsidRPr="00B831A4">
        <w:rPr>
          <w:rFonts w:ascii="Times New Roman" w:hAnsi="Times New Roman"/>
          <w:sz w:val="24"/>
          <w:szCs w:val="24"/>
        </w:rPr>
        <w:t>з</w:t>
      </w:r>
      <w:proofErr w:type="spellEnd"/>
      <w:r w:rsidRPr="00B831A4">
        <w:rPr>
          <w:rFonts w:ascii="Times New Roman" w:hAnsi="Times New Roman"/>
          <w:sz w:val="24"/>
          <w:szCs w:val="24"/>
        </w:rPr>
        <w:t>) в случае необходимости выносит на обсуждение Единой комиссии вопрос о привлечении к работе комиссии экспертов;</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и) объявляет победителей конкурса, аукциона, запроса котировок,  запроса предложений;</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к) осуществляет иные полномочия в соответствии с законодательством Российской Федерации и настоящим Положением.</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5.7. Секретарь Единой комиссии или другие уполномоченные на это председателем члены Единой комиссии обладает следующими полномочиями: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и обеспечивает членов Единой комиссии необходимыми материалами;</w:t>
      </w:r>
    </w:p>
    <w:p w:rsidR="00425929" w:rsidRPr="00B831A4" w:rsidRDefault="00425929" w:rsidP="00425929">
      <w:pPr>
        <w:pStyle w:val="a7"/>
        <w:tabs>
          <w:tab w:val="left" w:pos="5954"/>
        </w:tabs>
        <w:jc w:val="both"/>
        <w:rPr>
          <w:rFonts w:ascii="Times New Roman" w:hAnsi="Times New Roman"/>
          <w:sz w:val="24"/>
          <w:szCs w:val="24"/>
        </w:rPr>
      </w:pP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6. Порядок проведения заседаний Единой комиссии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6.1. Секретарь Единой комиссии не позднее, чем за 2 (два) рабочих дня до дня проведения заседаний Единой комиссии уведомляет членов Единой комиссии о времени и месте проведения заседаний Единой комиссии.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6.2. 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6.3. Единая Комиссия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425929" w:rsidRPr="00B831A4" w:rsidRDefault="00425929" w:rsidP="00425929">
      <w:pPr>
        <w:pStyle w:val="ConsPlusNormal"/>
        <w:jc w:val="both"/>
        <w:rPr>
          <w:rFonts w:ascii="Times New Roman" w:hAnsi="Times New Roman" w:cs="Times New Roman"/>
          <w:sz w:val="24"/>
          <w:szCs w:val="24"/>
        </w:rPr>
      </w:pPr>
      <w:r w:rsidRPr="00B831A4">
        <w:rPr>
          <w:rFonts w:ascii="Times New Roman" w:hAnsi="Times New Roman" w:cs="Times New Roman"/>
          <w:sz w:val="24"/>
          <w:szCs w:val="24"/>
        </w:rPr>
        <w:t xml:space="preserve">6.4. Экспертами не могут быть </w:t>
      </w:r>
    </w:p>
    <w:p w:rsidR="00425929" w:rsidRPr="00B831A4" w:rsidRDefault="00425929" w:rsidP="00425929">
      <w:pPr>
        <w:pStyle w:val="ConsPlusNormal"/>
        <w:ind w:firstLine="540"/>
        <w:jc w:val="both"/>
        <w:rPr>
          <w:rFonts w:ascii="Times New Roman" w:hAnsi="Times New Roman" w:cs="Times New Roman"/>
          <w:sz w:val="24"/>
          <w:szCs w:val="24"/>
        </w:rPr>
      </w:pPr>
      <w:r w:rsidRPr="00B831A4">
        <w:rPr>
          <w:rFonts w:ascii="Times New Roman" w:hAnsi="Times New Roman" w:cs="Times New Roman"/>
          <w:sz w:val="24"/>
          <w:szCs w:val="24"/>
        </w:rPr>
        <w:lastRenderedPageBreak/>
        <w:t>- физические лица:</w:t>
      </w:r>
    </w:p>
    <w:p w:rsidR="00425929" w:rsidRPr="00B831A4" w:rsidRDefault="00425929" w:rsidP="00425929">
      <w:pPr>
        <w:pStyle w:val="ConsPlusNormal"/>
        <w:ind w:firstLine="540"/>
        <w:jc w:val="both"/>
        <w:rPr>
          <w:rFonts w:ascii="Times New Roman" w:hAnsi="Times New Roman" w:cs="Times New Roman"/>
          <w:sz w:val="24"/>
          <w:szCs w:val="24"/>
        </w:rPr>
      </w:pPr>
      <w:r w:rsidRPr="00B831A4">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25929" w:rsidRPr="00B831A4" w:rsidRDefault="00425929" w:rsidP="00425929">
      <w:pPr>
        <w:pStyle w:val="ConsPlusNormal"/>
        <w:ind w:firstLine="540"/>
        <w:jc w:val="both"/>
        <w:rPr>
          <w:rFonts w:ascii="Times New Roman" w:hAnsi="Times New Roman" w:cs="Times New Roman"/>
          <w:sz w:val="24"/>
          <w:szCs w:val="24"/>
        </w:rPr>
      </w:pPr>
      <w:r w:rsidRPr="00B831A4">
        <w:rPr>
          <w:rFonts w:ascii="Times New Roman" w:hAnsi="Times New Roman" w:cs="Times New Roman"/>
          <w:sz w:val="24"/>
          <w:szCs w:val="24"/>
        </w:rPr>
        <w:t>б) имеющие имущественные интересы в заключени</w:t>
      </w:r>
      <w:proofErr w:type="gramStart"/>
      <w:r w:rsidRPr="00B831A4">
        <w:rPr>
          <w:rFonts w:ascii="Times New Roman" w:hAnsi="Times New Roman" w:cs="Times New Roman"/>
          <w:sz w:val="24"/>
          <w:szCs w:val="24"/>
        </w:rPr>
        <w:t>и</w:t>
      </w:r>
      <w:proofErr w:type="gramEnd"/>
      <w:r w:rsidRPr="00B831A4">
        <w:rPr>
          <w:rFonts w:ascii="Times New Roman" w:hAnsi="Times New Roman" w:cs="Times New Roman"/>
          <w:sz w:val="24"/>
          <w:szCs w:val="24"/>
        </w:rPr>
        <w:t xml:space="preserve"> контракта, в отношении которого проводится экспертиза;</w:t>
      </w:r>
    </w:p>
    <w:p w:rsidR="00425929" w:rsidRPr="00B831A4" w:rsidRDefault="00425929" w:rsidP="00425929">
      <w:pPr>
        <w:pStyle w:val="ConsPlusNormal"/>
        <w:ind w:firstLine="540"/>
        <w:jc w:val="both"/>
        <w:rPr>
          <w:rFonts w:ascii="Times New Roman" w:hAnsi="Times New Roman" w:cs="Times New Roman"/>
          <w:sz w:val="24"/>
          <w:szCs w:val="24"/>
        </w:rPr>
      </w:pPr>
      <w:proofErr w:type="gramStart"/>
      <w:r w:rsidRPr="00B831A4">
        <w:rPr>
          <w:rFonts w:ascii="Times New Roman" w:hAnsi="Times New Roman" w:cs="Times New Roman"/>
          <w:sz w:val="24"/>
          <w:szCs w:val="24"/>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31A4">
        <w:rPr>
          <w:rFonts w:ascii="Times New Roman" w:hAnsi="Times New Roman" w:cs="Times New Roman"/>
          <w:sz w:val="24"/>
          <w:szCs w:val="24"/>
        </w:rPr>
        <w:t>неполнородными</w:t>
      </w:r>
      <w:proofErr w:type="spellEnd"/>
      <w:r w:rsidRPr="00B831A4">
        <w:rPr>
          <w:rFonts w:ascii="Times New Roman" w:hAnsi="Times New Roman" w:cs="Times New Roman"/>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425929" w:rsidRPr="00B831A4" w:rsidRDefault="00425929" w:rsidP="00425929">
      <w:pPr>
        <w:pStyle w:val="ConsPlusNormal"/>
        <w:ind w:firstLine="540"/>
        <w:jc w:val="both"/>
        <w:rPr>
          <w:rFonts w:ascii="Times New Roman" w:hAnsi="Times New Roman" w:cs="Times New Roman"/>
          <w:sz w:val="24"/>
          <w:szCs w:val="24"/>
        </w:rPr>
      </w:pPr>
      <w:r w:rsidRPr="00B831A4">
        <w:rPr>
          <w:rFonts w:ascii="Times New Roman" w:hAnsi="Times New Roman" w:cs="Times New Roman"/>
          <w:sz w:val="24"/>
          <w:szCs w:val="24"/>
        </w:rPr>
        <w:t xml:space="preserve"> -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425929" w:rsidRPr="00B831A4" w:rsidRDefault="00425929" w:rsidP="00425929">
      <w:pPr>
        <w:pStyle w:val="ConsPlusNormal"/>
        <w:ind w:firstLine="540"/>
        <w:jc w:val="both"/>
        <w:rPr>
          <w:rFonts w:ascii="Times New Roman" w:hAnsi="Times New Roman" w:cs="Times New Roman"/>
          <w:sz w:val="24"/>
          <w:szCs w:val="24"/>
        </w:rPr>
      </w:pPr>
      <w:r w:rsidRPr="00B831A4">
        <w:rPr>
          <w:rFonts w:ascii="Times New Roman" w:hAnsi="Times New Roman" w:cs="Times New Roman"/>
          <w:sz w:val="24"/>
          <w:szCs w:val="24"/>
        </w:rPr>
        <w:t>-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 6.5.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осуществлении закупок. </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6.6. Привлечение экспертов, в том числе в случае,  если экспертом является физическое  лицо,  осуществляется на безвозмездной основе.</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6.7. На заседании Единой Комиссии определяют поставщика (исполнителя, подрядчика) на коллегиальной основе.</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6.8.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425929" w:rsidRPr="00B831A4" w:rsidRDefault="00425929" w:rsidP="00425929">
      <w:pPr>
        <w:pStyle w:val="a7"/>
        <w:tabs>
          <w:tab w:val="left" w:pos="5954"/>
        </w:tabs>
        <w:jc w:val="both"/>
        <w:rPr>
          <w:rFonts w:ascii="Times New Roman" w:hAnsi="Times New Roman"/>
          <w:sz w:val="24"/>
          <w:szCs w:val="24"/>
        </w:rPr>
      </w:pP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7. Ответственность членов Единой комиссии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7.1.</w:t>
      </w:r>
      <w:r w:rsidRPr="00B831A4">
        <w:rPr>
          <w:rFonts w:ascii="Times New Roman" w:hAnsi="Times New Roman" w:cs="Times New Roman"/>
          <w:sz w:val="24"/>
          <w:szCs w:val="24"/>
        </w:rPr>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7.2.</w:t>
      </w:r>
      <w:r w:rsidRPr="00B831A4">
        <w:rPr>
          <w:rFonts w:ascii="Times New Roman" w:hAnsi="Times New Roman" w:cs="Times New Roman"/>
          <w:sz w:val="24"/>
          <w:szCs w:val="24"/>
        </w:rPr>
        <w:tab/>
      </w:r>
      <w:proofErr w:type="gramStart"/>
      <w:r w:rsidRPr="00B831A4">
        <w:rPr>
          <w:rFonts w:ascii="Times New Roman" w:hAnsi="Times New Roman" w:cs="Times New Roman"/>
          <w:sz w:val="24"/>
          <w:szCs w:val="24"/>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7.3.</w:t>
      </w:r>
      <w:r w:rsidRPr="00B831A4">
        <w:rPr>
          <w:rFonts w:ascii="Times New Roman" w:hAnsi="Times New Roman" w:cs="Times New Roman"/>
          <w:sz w:val="24"/>
          <w:szCs w:val="24"/>
        </w:rPr>
        <w:tab/>
      </w:r>
      <w:proofErr w:type="gramStart"/>
      <w:r w:rsidRPr="00B831A4">
        <w:rPr>
          <w:rFonts w:ascii="Times New Roman" w:hAnsi="Times New Roman" w:cs="Times New Roman"/>
          <w:sz w:val="24"/>
          <w:szCs w:val="24"/>
        </w:rPr>
        <w:t xml:space="preserve">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w:t>
      </w:r>
      <w:r w:rsidRPr="00B831A4">
        <w:rPr>
          <w:rFonts w:ascii="Times New Roman" w:hAnsi="Times New Roman" w:cs="Times New Roman"/>
          <w:sz w:val="24"/>
          <w:szCs w:val="24"/>
        </w:rPr>
        <w:lastRenderedPageBreak/>
        <w:t>уполномоченному органу, уполномоченному учреждению в течение одного дня</w:t>
      </w:r>
      <w:proofErr w:type="gramEnd"/>
      <w:r w:rsidRPr="00B831A4">
        <w:rPr>
          <w:rFonts w:ascii="Times New Roman" w:hAnsi="Times New Roman" w:cs="Times New Roman"/>
          <w:sz w:val="24"/>
          <w:szCs w:val="24"/>
        </w:rPr>
        <w:t xml:space="preserve"> с момента, когда он узнал о таком нарушении.</w:t>
      </w:r>
    </w:p>
    <w:p w:rsidR="00425929" w:rsidRPr="00B831A4" w:rsidRDefault="00425929" w:rsidP="004259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1A4">
        <w:rPr>
          <w:rFonts w:ascii="Times New Roman" w:hAnsi="Times New Roman" w:cs="Times New Roman"/>
          <w:sz w:val="24"/>
          <w:szCs w:val="24"/>
        </w:rPr>
        <w:t>7.4.</w:t>
      </w:r>
      <w:r w:rsidRPr="00B831A4">
        <w:rPr>
          <w:rFonts w:ascii="Times New Roman" w:hAnsi="Times New Roman" w:cs="Times New Roman"/>
          <w:sz w:val="24"/>
          <w:szCs w:val="24"/>
        </w:rPr>
        <w:tab/>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425929" w:rsidRPr="00B831A4" w:rsidRDefault="00425929" w:rsidP="00425929">
      <w:pPr>
        <w:pStyle w:val="a7"/>
        <w:tabs>
          <w:tab w:val="left" w:pos="5954"/>
        </w:tabs>
        <w:jc w:val="both"/>
        <w:rPr>
          <w:rFonts w:ascii="Times New Roman" w:hAnsi="Times New Roman"/>
          <w:sz w:val="24"/>
          <w:szCs w:val="24"/>
        </w:rPr>
      </w:pPr>
      <w:r w:rsidRPr="00B831A4">
        <w:rPr>
          <w:rFonts w:ascii="Times New Roman" w:hAnsi="Times New Roman"/>
          <w:sz w:val="24"/>
          <w:szCs w:val="24"/>
        </w:rPr>
        <w:t xml:space="preserve">  7.5.Решение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425929" w:rsidRPr="00B831A4" w:rsidRDefault="00425929" w:rsidP="00425929">
      <w:pPr>
        <w:tabs>
          <w:tab w:val="left" w:pos="993"/>
        </w:tabs>
        <w:autoSpaceDE w:val="0"/>
        <w:autoSpaceDN w:val="0"/>
        <w:adjustRightInd w:val="0"/>
        <w:spacing w:after="0" w:line="240" w:lineRule="auto"/>
        <w:jc w:val="both"/>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r w:rsidRPr="00B831A4">
        <w:rPr>
          <w:rFonts w:ascii="Times New Roman" w:hAnsi="Times New Roman" w:cs="Times New Roman"/>
          <w:smallCaps/>
          <w:spacing w:val="-9"/>
          <w:sz w:val="24"/>
          <w:szCs w:val="24"/>
        </w:rPr>
        <w:t xml:space="preserve"> </w:t>
      </w: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Pr="00B831A4"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Pr="00B831A4"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Pr="00B831A4" w:rsidRDefault="00425929" w:rsidP="00425929">
      <w:pPr>
        <w:shd w:val="clear" w:color="auto" w:fill="FFFFFF"/>
        <w:spacing w:after="0" w:line="240" w:lineRule="auto"/>
        <w:jc w:val="center"/>
        <w:rPr>
          <w:rFonts w:ascii="Times New Roman" w:hAnsi="Times New Roman" w:cs="Times New Roman"/>
          <w:smallCaps/>
          <w:spacing w:val="-9"/>
          <w:sz w:val="24"/>
          <w:szCs w:val="24"/>
        </w:rPr>
      </w:pPr>
    </w:p>
    <w:p w:rsidR="00425929" w:rsidRPr="00B831A4" w:rsidRDefault="00425929" w:rsidP="00425929">
      <w:pPr>
        <w:spacing w:after="0" w:line="240" w:lineRule="auto"/>
        <w:jc w:val="right"/>
        <w:rPr>
          <w:rFonts w:ascii="Times New Roman" w:hAnsi="Times New Roman" w:cs="Times New Roman"/>
          <w:sz w:val="24"/>
          <w:szCs w:val="24"/>
        </w:rPr>
      </w:pPr>
      <w:r w:rsidRPr="00B831A4">
        <w:rPr>
          <w:rFonts w:ascii="Times New Roman" w:hAnsi="Times New Roman" w:cs="Times New Roman"/>
          <w:sz w:val="24"/>
          <w:szCs w:val="24"/>
        </w:rPr>
        <w:t>УТВЕРЖДЕН</w:t>
      </w:r>
    </w:p>
    <w:p w:rsidR="00425929" w:rsidRPr="00B831A4" w:rsidRDefault="00425929" w:rsidP="00425929">
      <w:pPr>
        <w:spacing w:after="0" w:line="240" w:lineRule="auto"/>
        <w:jc w:val="right"/>
        <w:rPr>
          <w:rFonts w:ascii="Times New Roman" w:hAnsi="Times New Roman" w:cs="Times New Roman"/>
          <w:sz w:val="24"/>
          <w:szCs w:val="24"/>
        </w:rPr>
      </w:pPr>
      <w:r w:rsidRPr="00B831A4">
        <w:rPr>
          <w:rFonts w:ascii="Times New Roman" w:hAnsi="Times New Roman" w:cs="Times New Roman"/>
          <w:sz w:val="24"/>
          <w:szCs w:val="24"/>
        </w:rPr>
        <w:t xml:space="preserve">                                                                                                                       Постановлением</w:t>
      </w:r>
    </w:p>
    <w:p w:rsidR="00425929" w:rsidRPr="00B831A4" w:rsidRDefault="00425929" w:rsidP="00425929">
      <w:pPr>
        <w:spacing w:after="0" w:line="240" w:lineRule="auto"/>
        <w:jc w:val="right"/>
        <w:rPr>
          <w:rFonts w:ascii="Times New Roman" w:hAnsi="Times New Roman" w:cs="Times New Roman"/>
          <w:sz w:val="24"/>
          <w:szCs w:val="24"/>
        </w:rPr>
      </w:pPr>
      <w:r w:rsidRPr="00B831A4">
        <w:rPr>
          <w:rFonts w:ascii="Times New Roman" w:hAnsi="Times New Roman" w:cs="Times New Roman"/>
          <w:sz w:val="24"/>
          <w:szCs w:val="24"/>
        </w:rPr>
        <w:t xml:space="preserve">                                                                                                             администрации</w:t>
      </w:r>
    </w:p>
    <w:p w:rsidR="00425929" w:rsidRPr="00B831A4" w:rsidRDefault="00425929" w:rsidP="00425929">
      <w:pPr>
        <w:spacing w:after="0" w:line="240" w:lineRule="auto"/>
        <w:jc w:val="center"/>
        <w:rPr>
          <w:rFonts w:ascii="Times New Roman" w:hAnsi="Times New Roman" w:cs="Times New Roman"/>
          <w:sz w:val="24"/>
          <w:szCs w:val="24"/>
        </w:rPr>
      </w:pPr>
      <w:r w:rsidRPr="00B831A4">
        <w:rPr>
          <w:rFonts w:ascii="Times New Roman" w:hAnsi="Times New Roman" w:cs="Times New Roman"/>
          <w:sz w:val="24"/>
          <w:szCs w:val="24"/>
        </w:rPr>
        <w:t xml:space="preserve">                                                                                                             </w:t>
      </w:r>
      <w:r w:rsidR="00347A47">
        <w:rPr>
          <w:rFonts w:ascii="Times New Roman" w:hAnsi="Times New Roman" w:cs="Times New Roman"/>
          <w:sz w:val="24"/>
          <w:szCs w:val="24"/>
        </w:rPr>
        <w:t xml:space="preserve">            от  05.04.2016  № 18</w:t>
      </w:r>
      <w:r w:rsidRPr="00B831A4">
        <w:rPr>
          <w:rFonts w:ascii="Times New Roman" w:hAnsi="Times New Roman" w:cs="Times New Roman"/>
          <w:sz w:val="24"/>
          <w:szCs w:val="24"/>
        </w:rPr>
        <w:t xml:space="preserve"> </w:t>
      </w:r>
    </w:p>
    <w:p w:rsidR="00425929" w:rsidRPr="00B831A4" w:rsidRDefault="00425929" w:rsidP="00425929">
      <w:pPr>
        <w:spacing w:after="0" w:line="240" w:lineRule="auto"/>
        <w:jc w:val="right"/>
        <w:rPr>
          <w:rFonts w:ascii="Times New Roman" w:hAnsi="Times New Roman" w:cs="Times New Roman"/>
          <w:sz w:val="24"/>
          <w:szCs w:val="24"/>
        </w:rPr>
      </w:pPr>
      <w:r w:rsidRPr="00B831A4">
        <w:rPr>
          <w:rFonts w:ascii="Times New Roman" w:hAnsi="Times New Roman" w:cs="Times New Roman"/>
          <w:sz w:val="24"/>
          <w:szCs w:val="24"/>
        </w:rPr>
        <w:t xml:space="preserve"> </w:t>
      </w:r>
    </w:p>
    <w:p w:rsidR="00425929" w:rsidRPr="00B831A4" w:rsidRDefault="00425929" w:rsidP="00425929">
      <w:pPr>
        <w:spacing w:after="0" w:line="240" w:lineRule="auto"/>
        <w:jc w:val="right"/>
        <w:rPr>
          <w:rFonts w:ascii="Times New Roman" w:hAnsi="Times New Roman" w:cs="Times New Roman"/>
          <w:sz w:val="24"/>
          <w:szCs w:val="24"/>
        </w:rPr>
      </w:pPr>
    </w:p>
    <w:p w:rsidR="00425929" w:rsidRPr="00B831A4" w:rsidRDefault="00425929" w:rsidP="00425929">
      <w:pPr>
        <w:spacing w:after="0" w:line="240" w:lineRule="auto"/>
        <w:jc w:val="center"/>
        <w:rPr>
          <w:rFonts w:ascii="Times New Roman" w:hAnsi="Times New Roman" w:cs="Times New Roman"/>
          <w:sz w:val="24"/>
          <w:szCs w:val="24"/>
        </w:rPr>
      </w:pPr>
    </w:p>
    <w:p w:rsidR="00425929" w:rsidRPr="00B831A4" w:rsidRDefault="00425929" w:rsidP="00425929">
      <w:pPr>
        <w:spacing w:after="0" w:line="240" w:lineRule="auto"/>
        <w:jc w:val="center"/>
        <w:rPr>
          <w:rFonts w:ascii="Times New Roman" w:hAnsi="Times New Roman" w:cs="Times New Roman"/>
          <w:sz w:val="24"/>
          <w:szCs w:val="24"/>
        </w:rPr>
      </w:pPr>
    </w:p>
    <w:p w:rsidR="00425929" w:rsidRPr="00B831A4" w:rsidRDefault="00425929" w:rsidP="00425929">
      <w:pPr>
        <w:spacing w:after="0" w:line="240" w:lineRule="auto"/>
        <w:jc w:val="center"/>
        <w:rPr>
          <w:rFonts w:ascii="Times New Roman" w:hAnsi="Times New Roman" w:cs="Times New Roman"/>
          <w:sz w:val="24"/>
          <w:szCs w:val="24"/>
        </w:rPr>
      </w:pPr>
    </w:p>
    <w:p w:rsidR="00425929" w:rsidRPr="00B831A4" w:rsidRDefault="00425929" w:rsidP="00425929">
      <w:pPr>
        <w:spacing w:after="0" w:line="240" w:lineRule="auto"/>
        <w:jc w:val="center"/>
        <w:rPr>
          <w:rFonts w:ascii="Times New Roman" w:hAnsi="Times New Roman" w:cs="Times New Roman"/>
          <w:sz w:val="24"/>
          <w:szCs w:val="24"/>
        </w:rPr>
      </w:pPr>
    </w:p>
    <w:p w:rsidR="00425929" w:rsidRPr="00B831A4" w:rsidRDefault="00425929" w:rsidP="00425929">
      <w:pPr>
        <w:spacing w:after="0" w:line="240" w:lineRule="auto"/>
        <w:jc w:val="center"/>
        <w:rPr>
          <w:rFonts w:ascii="Times New Roman" w:hAnsi="Times New Roman" w:cs="Times New Roman"/>
          <w:sz w:val="24"/>
          <w:szCs w:val="24"/>
        </w:rPr>
      </w:pPr>
      <w:r w:rsidRPr="00B831A4">
        <w:rPr>
          <w:rFonts w:ascii="Times New Roman" w:hAnsi="Times New Roman" w:cs="Times New Roman"/>
          <w:sz w:val="24"/>
          <w:szCs w:val="24"/>
        </w:rPr>
        <w:t>СОСТАВ ЕДИНОЙ КОМИССИИ</w:t>
      </w:r>
    </w:p>
    <w:p w:rsidR="00425929" w:rsidRPr="00B831A4" w:rsidRDefault="00425929" w:rsidP="00425929">
      <w:pPr>
        <w:spacing w:after="0" w:line="240" w:lineRule="auto"/>
        <w:jc w:val="center"/>
        <w:rPr>
          <w:rFonts w:ascii="Times New Roman" w:hAnsi="Times New Roman" w:cs="Times New Roman"/>
          <w:sz w:val="24"/>
          <w:szCs w:val="24"/>
        </w:rPr>
      </w:pPr>
      <w:r w:rsidRPr="00B831A4">
        <w:rPr>
          <w:rFonts w:ascii="Times New Roman" w:hAnsi="Times New Roman" w:cs="Times New Roman"/>
          <w:sz w:val="24"/>
          <w:szCs w:val="24"/>
        </w:rPr>
        <w:t xml:space="preserve">ПО РАЗМЕЩЕНИЮ ЗАКАЗОВ НА ПОКУПКУ ТОВАРОВ, </w:t>
      </w:r>
    </w:p>
    <w:p w:rsidR="00425929" w:rsidRPr="00B831A4" w:rsidRDefault="00425929" w:rsidP="00425929">
      <w:pPr>
        <w:pStyle w:val="6"/>
        <w:spacing w:before="0"/>
        <w:rPr>
          <w:rFonts w:ascii="Times New Roman" w:hAnsi="Times New Roman" w:cs="Times New Roman"/>
        </w:rPr>
      </w:pPr>
      <w:r w:rsidRPr="00B831A4">
        <w:rPr>
          <w:rFonts w:ascii="Times New Roman" w:hAnsi="Times New Roman" w:cs="Times New Roman"/>
        </w:rPr>
        <w:t>ВЫПОЛНЕНИЕ  РАБОТ, ОКАЗАНИЕ УСЛУГ ДЛЯ МУНИЦИПАЛЬНЫХ НУЖД</w:t>
      </w:r>
    </w:p>
    <w:p w:rsidR="00425929" w:rsidRPr="00B831A4" w:rsidRDefault="00425929" w:rsidP="00425929">
      <w:pPr>
        <w:spacing w:after="0" w:line="240" w:lineRule="auto"/>
        <w:jc w:val="center"/>
        <w:rPr>
          <w:rFonts w:ascii="Times New Roman" w:hAnsi="Times New Roman" w:cs="Times New Roman"/>
          <w:sz w:val="24"/>
          <w:szCs w:val="24"/>
        </w:rPr>
      </w:pPr>
    </w:p>
    <w:p w:rsidR="00425929" w:rsidRPr="00B831A4" w:rsidRDefault="00425929" w:rsidP="00425929">
      <w:pPr>
        <w:spacing w:after="0" w:line="240" w:lineRule="auto"/>
        <w:jc w:val="center"/>
        <w:rPr>
          <w:rFonts w:ascii="Times New Roman" w:hAnsi="Times New Roman" w:cs="Times New Roman"/>
          <w:sz w:val="24"/>
          <w:szCs w:val="24"/>
        </w:rPr>
      </w:pPr>
    </w:p>
    <w:p w:rsidR="00425929" w:rsidRPr="00B831A4" w:rsidRDefault="00425929" w:rsidP="00425929">
      <w:pPr>
        <w:spacing w:after="0" w:line="240" w:lineRule="auto"/>
        <w:jc w:val="both"/>
        <w:rPr>
          <w:rFonts w:ascii="Times New Roman" w:hAnsi="Times New Roman" w:cs="Times New Roman"/>
          <w:sz w:val="24"/>
          <w:szCs w:val="24"/>
        </w:rPr>
      </w:pPr>
    </w:p>
    <w:p w:rsidR="00425929" w:rsidRPr="00B831A4" w:rsidRDefault="00347A47" w:rsidP="00425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Бусыгина Ирина Анатольевна </w:t>
      </w:r>
      <w:r w:rsidR="00425929" w:rsidRPr="00B831A4">
        <w:rPr>
          <w:rFonts w:ascii="Times New Roman" w:hAnsi="Times New Roman" w:cs="Times New Roman"/>
          <w:sz w:val="24"/>
          <w:szCs w:val="24"/>
        </w:rPr>
        <w:t xml:space="preserve"> -                </w:t>
      </w:r>
      <w:r>
        <w:rPr>
          <w:rFonts w:ascii="Times New Roman" w:hAnsi="Times New Roman" w:cs="Times New Roman"/>
          <w:sz w:val="24"/>
          <w:szCs w:val="24"/>
        </w:rPr>
        <w:t>глава администрации Опытнополь</w:t>
      </w:r>
      <w:r w:rsidR="00425929" w:rsidRPr="00B831A4">
        <w:rPr>
          <w:rFonts w:ascii="Times New Roman" w:hAnsi="Times New Roman" w:cs="Times New Roman"/>
          <w:sz w:val="24"/>
          <w:szCs w:val="24"/>
        </w:rPr>
        <w:t>ского</w:t>
      </w:r>
    </w:p>
    <w:p w:rsidR="00425929" w:rsidRPr="00B831A4" w:rsidRDefault="00425929" w:rsidP="00425929">
      <w:pPr>
        <w:spacing w:after="0" w:line="240" w:lineRule="auto"/>
        <w:rPr>
          <w:rFonts w:ascii="Times New Roman" w:hAnsi="Times New Roman" w:cs="Times New Roman"/>
          <w:sz w:val="24"/>
          <w:szCs w:val="24"/>
        </w:rPr>
      </w:pPr>
      <w:r w:rsidRPr="00B831A4">
        <w:rPr>
          <w:rFonts w:ascii="Times New Roman" w:hAnsi="Times New Roman" w:cs="Times New Roman"/>
          <w:sz w:val="24"/>
          <w:szCs w:val="24"/>
        </w:rPr>
        <w:t xml:space="preserve">                                                 </w:t>
      </w:r>
      <w:r w:rsidR="00347A47">
        <w:rPr>
          <w:rFonts w:ascii="Times New Roman" w:hAnsi="Times New Roman" w:cs="Times New Roman"/>
          <w:sz w:val="24"/>
          <w:szCs w:val="24"/>
        </w:rPr>
        <w:t xml:space="preserve">                      </w:t>
      </w:r>
      <w:r w:rsidRPr="00B831A4">
        <w:rPr>
          <w:rFonts w:ascii="Times New Roman" w:hAnsi="Times New Roman" w:cs="Times New Roman"/>
          <w:sz w:val="24"/>
          <w:szCs w:val="24"/>
        </w:rPr>
        <w:t>сельского поселения</w:t>
      </w:r>
      <w:r w:rsidR="00347A47">
        <w:rPr>
          <w:rFonts w:ascii="Times New Roman" w:hAnsi="Times New Roman" w:cs="Times New Roman"/>
          <w:sz w:val="24"/>
          <w:szCs w:val="24"/>
        </w:rPr>
        <w:t xml:space="preserve">, </w:t>
      </w:r>
      <w:r w:rsidRPr="00B831A4">
        <w:rPr>
          <w:rFonts w:ascii="Times New Roman" w:hAnsi="Times New Roman" w:cs="Times New Roman"/>
          <w:sz w:val="24"/>
          <w:szCs w:val="24"/>
        </w:rPr>
        <w:t>председатель комиссии</w:t>
      </w:r>
    </w:p>
    <w:p w:rsidR="00425929" w:rsidRPr="00B831A4" w:rsidRDefault="00425929" w:rsidP="00425929">
      <w:pPr>
        <w:spacing w:after="0" w:line="240" w:lineRule="auto"/>
        <w:jc w:val="both"/>
        <w:rPr>
          <w:rFonts w:ascii="Times New Roman" w:hAnsi="Times New Roman" w:cs="Times New Roman"/>
          <w:sz w:val="24"/>
          <w:szCs w:val="24"/>
        </w:rPr>
      </w:pPr>
    </w:p>
    <w:p w:rsidR="00425929" w:rsidRPr="00B831A4" w:rsidRDefault="00425929" w:rsidP="00425929">
      <w:pPr>
        <w:spacing w:after="0" w:line="240" w:lineRule="auto"/>
        <w:jc w:val="both"/>
        <w:rPr>
          <w:rFonts w:ascii="Times New Roman" w:hAnsi="Times New Roman" w:cs="Times New Roman"/>
          <w:sz w:val="24"/>
          <w:szCs w:val="24"/>
        </w:rPr>
      </w:pPr>
    </w:p>
    <w:p w:rsidR="00425929" w:rsidRPr="00B831A4" w:rsidRDefault="00347A47" w:rsidP="00425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Лобанова Надежда Васильевна   -              </w:t>
      </w:r>
      <w:r w:rsidR="00425929" w:rsidRPr="00B831A4">
        <w:rPr>
          <w:rFonts w:ascii="Times New Roman" w:hAnsi="Times New Roman" w:cs="Times New Roman"/>
          <w:sz w:val="24"/>
          <w:szCs w:val="24"/>
        </w:rPr>
        <w:t>бухгалтер-финансист</w:t>
      </w:r>
      <w:r>
        <w:rPr>
          <w:rFonts w:ascii="Times New Roman" w:hAnsi="Times New Roman" w:cs="Times New Roman"/>
          <w:sz w:val="24"/>
          <w:szCs w:val="24"/>
        </w:rPr>
        <w:t xml:space="preserve"> администрации</w:t>
      </w:r>
    </w:p>
    <w:p w:rsidR="00425929" w:rsidRPr="00B831A4" w:rsidRDefault="00425929" w:rsidP="00425929">
      <w:pPr>
        <w:spacing w:after="0" w:line="240" w:lineRule="auto"/>
        <w:jc w:val="both"/>
        <w:rPr>
          <w:rFonts w:ascii="Times New Roman" w:hAnsi="Times New Roman" w:cs="Times New Roman"/>
          <w:sz w:val="24"/>
          <w:szCs w:val="24"/>
        </w:rPr>
      </w:pPr>
      <w:r w:rsidRPr="00B831A4">
        <w:rPr>
          <w:rFonts w:ascii="Times New Roman" w:hAnsi="Times New Roman" w:cs="Times New Roman"/>
          <w:sz w:val="24"/>
          <w:szCs w:val="24"/>
        </w:rPr>
        <w:t xml:space="preserve">                                                     </w:t>
      </w:r>
      <w:r w:rsidR="00347A47">
        <w:rPr>
          <w:rFonts w:ascii="Times New Roman" w:hAnsi="Times New Roman" w:cs="Times New Roman"/>
          <w:sz w:val="24"/>
          <w:szCs w:val="24"/>
        </w:rPr>
        <w:t xml:space="preserve">                  Опытнополь</w:t>
      </w:r>
      <w:r w:rsidRPr="00B831A4">
        <w:rPr>
          <w:rFonts w:ascii="Times New Roman" w:hAnsi="Times New Roman" w:cs="Times New Roman"/>
          <w:sz w:val="24"/>
          <w:szCs w:val="24"/>
        </w:rPr>
        <w:t>ского сельского</w:t>
      </w:r>
      <w:r w:rsidR="00347A47">
        <w:rPr>
          <w:rFonts w:ascii="Times New Roman" w:hAnsi="Times New Roman" w:cs="Times New Roman"/>
          <w:sz w:val="24"/>
          <w:szCs w:val="24"/>
        </w:rPr>
        <w:t xml:space="preserve"> поселения,</w:t>
      </w:r>
    </w:p>
    <w:p w:rsidR="00425929" w:rsidRPr="00B831A4" w:rsidRDefault="00425929" w:rsidP="00425929">
      <w:pPr>
        <w:spacing w:after="0" w:line="240" w:lineRule="auto"/>
        <w:jc w:val="both"/>
        <w:rPr>
          <w:rFonts w:ascii="Times New Roman" w:hAnsi="Times New Roman" w:cs="Times New Roman"/>
          <w:sz w:val="24"/>
          <w:szCs w:val="24"/>
        </w:rPr>
      </w:pPr>
      <w:r w:rsidRPr="00B831A4">
        <w:rPr>
          <w:rFonts w:ascii="Times New Roman" w:hAnsi="Times New Roman" w:cs="Times New Roman"/>
          <w:sz w:val="24"/>
          <w:szCs w:val="24"/>
        </w:rPr>
        <w:t xml:space="preserve">                                                   </w:t>
      </w:r>
      <w:r w:rsidR="00553FDC">
        <w:rPr>
          <w:rFonts w:ascii="Times New Roman" w:hAnsi="Times New Roman" w:cs="Times New Roman"/>
          <w:sz w:val="24"/>
          <w:szCs w:val="24"/>
        </w:rPr>
        <w:t xml:space="preserve">                    </w:t>
      </w:r>
      <w:r w:rsidRPr="00B831A4">
        <w:rPr>
          <w:rFonts w:ascii="Times New Roman" w:hAnsi="Times New Roman" w:cs="Times New Roman"/>
          <w:sz w:val="24"/>
          <w:szCs w:val="24"/>
        </w:rPr>
        <w:t>секретарь комиссии</w:t>
      </w:r>
    </w:p>
    <w:p w:rsidR="00425929" w:rsidRPr="00B831A4" w:rsidRDefault="00425929" w:rsidP="00425929">
      <w:pPr>
        <w:spacing w:after="0" w:line="240" w:lineRule="auto"/>
        <w:jc w:val="both"/>
        <w:rPr>
          <w:rFonts w:ascii="Times New Roman" w:hAnsi="Times New Roman" w:cs="Times New Roman"/>
          <w:sz w:val="24"/>
          <w:szCs w:val="24"/>
        </w:rPr>
      </w:pPr>
    </w:p>
    <w:p w:rsidR="00425929" w:rsidRPr="00B831A4" w:rsidRDefault="00425929" w:rsidP="00425929">
      <w:pPr>
        <w:spacing w:after="0" w:line="240" w:lineRule="auto"/>
        <w:jc w:val="both"/>
        <w:rPr>
          <w:rFonts w:ascii="Times New Roman" w:hAnsi="Times New Roman" w:cs="Times New Roman"/>
          <w:sz w:val="24"/>
          <w:szCs w:val="24"/>
        </w:rPr>
      </w:pPr>
      <w:r w:rsidRPr="00B831A4">
        <w:rPr>
          <w:rFonts w:ascii="Times New Roman" w:hAnsi="Times New Roman" w:cs="Times New Roman"/>
          <w:sz w:val="24"/>
          <w:szCs w:val="24"/>
        </w:rPr>
        <w:t>Члены комиссии:</w:t>
      </w:r>
    </w:p>
    <w:p w:rsidR="00425929" w:rsidRPr="00B831A4" w:rsidRDefault="00425929" w:rsidP="00425929">
      <w:pPr>
        <w:spacing w:after="0" w:line="240" w:lineRule="auto"/>
        <w:jc w:val="both"/>
        <w:rPr>
          <w:rFonts w:ascii="Times New Roman" w:hAnsi="Times New Roman" w:cs="Times New Roman"/>
          <w:sz w:val="24"/>
          <w:szCs w:val="24"/>
        </w:rPr>
      </w:pPr>
      <w:r w:rsidRPr="00B831A4">
        <w:rPr>
          <w:rFonts w:ascii="Times New Roman" w:hAnsi="Times New Roman" w:cs="Times New Roman"/>
          <w:sz w:val="24"/>
          <w:szCs w:val="24"/>
        </w:rPr>
        <w:t xml:space="preserve">Кудрявцев Андрей Сергеевич -                 </w:t>
      </w:r>
      <w:r w:rsidR="00347A47">
        <w:rPr>
          <w:rFonts w:ascii="Times New Roman" w:hAnsi="Times New Roman" w:cs="Times New Roman"/>
          <w:sz w:val="24"/>
          <w:szCs w:val="24"/>
        </w:rPr>
        <w:t xml:space="preserve"> </w:t>
      </w:r>
      <w:r w:rsidRPr="00B831A4">
        <w:rPr>
          <w:rFonts w:ascii="Times New Roman" w:hAnsi="Times New Roman" w:cs="Times New Roman"/>
          <w:sz w:val="24"/>
          <w:szCs w:val="24"/>
        </w:rPr>
        <w:t xml:space="preserve">начальник управления по делам </w:t>
      </w:r>
      <w:proofErr w:type="gramStart"/>
      <w:r w:rsidRPr="00B831A4">
        <w:rPr>
          <w:rFonts w:ascii="Times New Roman" w:hAnsi="Times New Roman" w:cs="Times New Roman"/>
          <w:sz w:val="24"/>
          <w:szCs w:val="24"/>
        </w:rPr>
        <w:t>муниципальной</w:t>
      </w:r>
      <w:proofErr w:type="gramEnd"/>
      <w:r w:rsidRPr="00B831A4">
        <w:rPr>
          <w:rFonts w:ascii="Times New Roman" w:hAnsi="Times New Roman" w:cs="Times New Roman"/>
          <w:sz w:val="24"/>
          <w:szCs w:val="24"/>
        </w:rPr>
        <w:t xml:space="preserve"> </w:t>
      </w:r>
    </w:p>
    <w:p w:rsidR="00425929" w:rsidRPr="00B831A4" w:rsidRDefault="00425929" w:rsidP="00425929">
      <w:pPr>
        <w:spacing w:after="0" w:line="240" w:lineRule="auto"/>
        <w:jc w:val="both"/>
        <w:rPr>
          <w:rFonts w:ascii="Times New Roman" w:hAnsi="Times New Roman" w:cs="Times New Roman"/>
          <w:sz w:val="24"/>
          <w:szCs w:val="24"/>
        </w:rPr>
      </w:pPr>
      <w:r w:rsidRPr="00B831A4">
        <w:rPr>
          <w:rFonts w:ascii="Times New Roman" w:hAnsi="Times New Roman" w:cs="Times New Roman"/>
          <w:sz w:val="24"/>
          <w:szCs w:val="24"/>
        </w:rPr>
        <w:t xml:space="preserve">                                        </w:t>
      </w:r>
      <w:r w:rsidR="00553FDC">
        <w:rPr>
          <w:rFonts w:ascii="Times New Roman" w:hAnsi="Times New Roman" w:cs="Times New Roman"/>
          <w:sz w:val="24"/>
          <w:szCs w:val="24"/>
        </w:rPr>
        <w:t xml:space="preserve">                               </w:t>
      </w:r>
      <w:r w:rsidRPr="00B831A4">
        <w:rPr>
          <w:rFonts w:ascii="Times New Roman" w:hAnsi="Times New Roman" w:cs="Times New Roman"/>
          <w:sz w:val="24"/>
          <w:szCs w:val="24"/>
        </w:rPr>
        <w:t xml:space="preserve">собственности администрации района                                                            </w:t>
      </w:r>
    </w:p>
    <w:p w:rsidR="00425929" w:rsidRPr="00B831A4" w:rsidRDefault="00425929" w:rsidP="00425929">
      <w:pPr>
        <w:spacing w:after="0" w:line="240" w:lineRule="auto"/>
        <w:jc w:val="both"/>
        <w:rPr>
          <w:rFonts w:ascii="Times New Roman" w:hAnsi="Times New Roman" w:cs="Times New Roman"/>
          <w:sz w:val="24"/>
          <w:szCs w:val="24"/>
        </w:rPr>
      </w:pPr>
      <w:r w:rsidRPr="00B831A4">
        <w:rPr>
          <w:rFonts w:ascii="Times New Roman" w:hAnsi="Times New Roman" w:cs="Times New Roman"/>
          <w:sz w:val="24"/>
          <w:szCs w:val="24"/>
        </w:rPr>
        <w:t xml:space="preserve">                                         </w:t>
      </w:r>
      <w:r w:rsidR="00553FDC">
        <w:rPr>
          <w:rFonts w:ascii="Times New Roman" w:hAnsi="Times New Roman" w:cs="Times New Roman"/>
          <w:sz w:val="24"/>
          <w:szCs w:val="24"/>
        </w:rPr>
        <w:t xml:space="preserve">                              </w:t>
      </w:r>
      <w:r w:rsidRPr="00B831A4">
        <w:rPr>
          <w:rFonts w:ascii="Times New Roman" w:hAnsi="Times New Roman" w:cs="Times New Roman"/>
          <w:sz w:val="24"/>
          <w:szCs w:val="24"/>
        </w:rPr>
        <w:t>(по согласованию)</w:t>
      </w:r>
    </w:p>
    <w:p w:rsidR="00425929" w:rsidRPr="00B831A4" w:rsidRDefault="00425929" w:rsidP="00425929">
      <w:pPr>
        <w:spacing w:after="0" w:line="240" w:lineRule="auto"/>
        <w:jc w:val="both"/>
        <w:rPr>
          <w:rFonts w:ascii="Times New Roman" w:hAnsi="Times New Roman" w:cs="Times New Roman"/>
          <w:sz w:val="24"/>
          <w:szCs w:val="24"/>
        </w:rPr>
      </w:pPr>
    </w:p>
    <w:p w:rsidR="00425929" w:rsidRPr="00B831A4" w:rsidRDefault="00425929" w:rsidP="00425929">
      <w:pPr>
        <w:spacing w:after="0" w:line="240" w:lineRule="auto"/>
        <w:jc w:val="both"/>
        <w:rPr>
          <w:rFonts w:ascii="Times New Roman" w:hAnsi="Times New Roman" w:cs="Times New Roman"/>
          <w:sz w:val="24"/>
          <w:szCs w:val="24"/>
        </w:rPr>
      </w:pPr>
    </w:p>
    <w:p w:rsidR="00425929" w:rsidRPr="00B831A4" w:rsidRDefault="00425929" w:rsidP="00425929">
      <w:pPr>
        <w:spacing w:after="0" w:line="240" w:lineRule="auto"/>
        <w:rPr>
          <w:rFonts w:ascii="Times New Roman" w:hAnsi="Times New Roman" w:cs="Times New Roman"/>
          <w:sz w:val="24"/>
          <w:szCs w:val="24"/>
        </w:rPr>
      </w:pPr>
      <w:proofErr w:type="spellStart"/>
      <w:r w:rsidRPr="00B831A4">
        <w:rPr>
          <w:rFonts w:ascii="Times New Roman" w:hAnsi="Times New Roman" w:cs="Times New Roman"/>
          <w:sz w:val="24"/>
          <w:szCs w:val="24"/>
        </w:rPr>
        <w:t>Овчин</w:t>
      </w:r>
      <w:r w:rsidR="00776362">
        <w:rPr>
          <w:rFonts w:ascii="Times New Roman" w:hAnsi="Times New Roman" w:cs="Times New Roman"/>
          <w:sz w:val="24"/>
          <w:szCs w:val="24"/>
        </w:rPr>
        <w:t>н</w:t>
      </w:r>
      <w:r w:rsidRPr="00B831A4">
        <w:rPr>
          <w:rFonts w:ascii="Times New Roman" w:hAnsi="Times New Roman" w:cs="Times New Roman"/>
          <w:sz w:val="24"/>
          <w:szCs w:val="24"/>
        </w:rPr>
        <w:t>икова</w:t>
      </w:r>
      <w:proofErr w:type="spellEnd"/>
      <w:r w:rsidR="00776362">
        <w:rPr>
          <w:rFonts w:ascii="Times New Roman" w:hAnsi="Times New Roman" w:cs="Times New Roman"/>
          <w:sz w:val="24"/>
          <w:szCs w:val="24"/>
        </w:rPr>
        <w:t xml:space="preserve"> В</w:t>
      </w:r>
      <w:r w:rsidR="00553FDC">
        <w:rPr>
          <w:rFonts w:ascii="Times New Roman" w:hAnsi="Times New Roman" w:cs="Times New Roman"/>
          <w:sz w:val="24"/>
          <w:szCs w:val="24"/>
        </w:rPr>
        <w:t xml:space="preserve">алентина Николаевна -      </w:t>
      </w:r>
      <w:r w:rsidRPr="00B831A4">
        <w:rPr>
          <w:rFonts w:ascii="Times New Roman" w:hAnsi="Times New Roman" w:cs="Times New Roman"/>
          <w:sz w:val="24"/>
          <w:szCs w:val="24"/>
        </w:rPr>
        <w:t xml:space="preserve">главный  специалист сектора  по  </w:t>
      </w:r>
      <w:r w:rsidR="00776362">
        <w:rPr>
          <w:rFonts w:ascii="Times New Roman" w:hAnsi="Times New Roman" w:cs="Times New Roman"/>
          <w:sz w:val="24"/>
          <w:szCs w:val="24"/>
        </w:rPr>
        <w:t>размещ</w:t>
      </w:r>
      <w:r w:rsidR="00347A47">
        <w:rPr>
          <w:rFonts w:ascii="Times New Roman" w:hAnsi="Times New Roman" w:cs="Times New Roman"/>
          <w:sz w:val="24"/>
          <w:szCs w:val="24"/>
        </w:rPr>
        <w:t>ению</w:t>
      </w:r>
    </w:p>
    <w:p w:rsidR="00347A47" w:rsidRPr="00B831A4" w:rsidRDefault="00425929" w:rsidP="00347A47">
      <w:pPr>
        <w:spacing w:after="0" w:line="240" w:lineRule="auto"/>
        <w:rPr>
          <w:rFonts w:ascii="Times New Roman" w:hAnsi="Times New Roman" w:cs="Times New Roman"/>
          <w:sz w:val="24"/>
          <w:szCs w:val="24"/>
        </w:rPr>
      </w:pPr>
      <w:r w:rsidRPr="00B831A4">
        <w:rPr>
          <w:rFonts w:ascii="Times New Roman" w:hAnsi="Times New Roman" w:cs="Times New Roman"/>
          <w:sz w:val="24"/>
          <w:szCs w:val="24"/>
        </w:rPr>
        <w:t xml:space="preserve">                                                      </w:t>
      </w:r>
      <w:r w:rsidR="00347A47">
        <w:rPr>
          <w:rFonts w:ascii="Times New Roman" w:hAnsi="Times New Roman" w:cs="Times New Roman"/>
          <w:sz w:val="24"/>
          <w:szCs w:val="24"/>
        </w:rPr>
        <w:t xml:space="preserve">                  </w:t>
      </w:r>
      <w:r w:rsidRPr="00B831A4">
        <w:rPr>
          <w:rFonts w:ascii="Times New Roman" w:hAnsi="Times New Roman" w:cs="Times New Roman"/>
          <w:sz w:val="24"/>
          <w:szCs w:val="24"/>
        </w:rPr>
        <w:t xml:space="preserve">муниципального заказа </w:t>
      </w:r>
      <w:r w:rsidR="00347A47" w:rsidRPr="00B831A4">
        <w:rPr>
          <w:rFonts w:ascii="Times New Roman" w:hAnsi="Times New Roman" w:cs="Times New Roman"/>
          <w:sz w:val="24"/>
          <w:szCs w:val="24"/>
        </w:rPr>
        <w:t>управления экономики</w:t>
      </w:r>
    </w:p>
    <w:p w:rsidR="00425929" w:rsidRPr="00B831A4" w:rsidRDefault="00425929" w:rsidP="00425929">
      <w:pPr>
        <w:spacing w:after="0" w:line="240" w:lineRule="auto"/>
        <w:jc w:val="both"/>
        <w:rPr>
          <w:rFonts w:ascii="Times New Roman" w:hAnsi="Times New Roman" w:cs="Times New Roman"/>
          <w:sz w:val="24"/>
          <w:szCs w:val="24"/>
        </w:rPr>
      </w:pPr>
      <w:r w:rsidRPr="00B831A4">
        <w:rPr>
          <w:rFonts w:ascii="Times New Roman" w:hAnsi="Times New Roman" w:cs="Times New Roman"/>
          <w:sz w:val="24"/>
          <w:szCs w:val="24"/>
        </w:rPr>
        <w:t xml:space="preserve">                                        </w:t>
      </w:r>
      <w:r w:rsidR="00553FDC">
        <w:rPr>
          <w:rFonts w:ascii="Times New Roman" w:hAnsi="Times New Roman" w:cs="Times New Roman"/>
          <w:sz w:val="24"/>
          <w:szCs w:val="24"/>
        </w:rPr>
        <w:t xml:space="preserve">                               </w:t>
      </w:r>
      <w:r w:rsidRPr="00B831A4">
        <w:rPr>
          <w:rFonts w:ascii="Times New Roman" w:hAnsi="Times New Roman" w:cs="Times New Roman"/>
          <w:sz w:val="24"/>
          <w:szCs w:val="24"/>
        </w:rPr>
        <w:t xml:space="preserve"> (по согласованию)</w:t>
      </w:r>
    </w:p>
    <w:p w:rsidR="00425929" w:rsidRPr="00B831A4" w:rsidRDefault="00425929" w:rsidP="00425929">
      <w:pPr>
        <w:spacing w:after="0" w:line="240" w:lineRule="auto"/>
        <w:jc w:val="both"/>
        <w:rPr>
          <w:rFonts w:ascii="Times New Roman" w:hAnsi="Times New Roman" w:cs="Times New Roman"/>
          <w:sz w:val="24"/>
          <w:szCs w:val="24"/>
        </w:rPr>
      </w:pPr>
      <w:r w:rsidRPr="00B831A4">
        <w:rPr>
          <w:rFonts w:ascii="Times New Roman" w:hAnsi="Times New Roman" w:cs="Times New Roman"/>
          <w:sz w:val="24"/>
          <w:szCs w:val="24"/>
        </w:rPr>
        <w:t xml:space="preserve">                                                     </w:t>
      </w:r>
    </w:p>
    <w:p w:rsidR="00425929" w:rsidRPr="00B831A4" w:rsidRDefault="00425929" w:rsidP="00425929">
      <w:pPr>
        <w:spacing w:after="0" w:line="240" w:lineRule="auto"/>
        <w:rPr>
          <w:rFonts w:ascii="Times New Roman" w:hAnsi="Times New Roman" w:cs="Times New Roman"/>
          <w:sz w:val="24"/>
          <w:szCs w:val="24"/>
        </w:rPr>
      </w:pPr>
      <w:r w:rsidRPr="00B831A4">
        <w:rPr>
          <w:rFonts w:ascii="Times New Roman" w:hAnsi="Times New Roman" w:cs="Times New Roman"/>
          <w:sz w:val="24"/>
          <w:szCs w:val="24"/>
        </w:rPr>
        <w:t>Толмачев Дмит</w:t>
      </w:r>
      <w:r w:rsidR="00553FDC">
        <w:rPr>
          <w:rFonts w:ascii="Times New Roman" w:hAnsi="Times New Roman" w:cs="Times New Roman"/>
          <w:sz w:val="24"/>
          <w:szCs w:val="24"/>
        </w:rPr>
        <w:t xml:space="preserve">рий Валерьевич-                 </w:t>
      </w:r>
      <w:r w:rsidRPr="00B831A4">
        <w:rPr>
          <w:rFonts w:ascii="Times New Roman" w:hAnsi="Times New Roman" w:cs="Times New Roman"/>
          <w:sz w:val="24"/>
          <w:szCs w:val="24"/>
        </w:rPr>
        <w:t>заведующий отделом правовой работы</w:t>
      </w:r>
    </w:p>
    <w:p w:rsidR="00425929" w:rsidRPr="00B831A4" w:rsidRDefault="00425929" w:rsidP="00425929">
      <w:pPr>
        <w:spacing w:after="0" w:line="240" w:lineRule="auto"/>
        <w:rPr>
          <w:rFonts w:ascii="Times New Roman" w:hAnsi="Times New Roman" w:cs="Times New Roman"/>
          <w:sz w:val="24"/>
          <w:szCs w:val="24"/>
        </w:rPr>
      </w:pPr>
      <w:r w:rsidRPr="00B831A4">
        <w:rPr>
          <w:rFonts w:ascii="Times New Roman" w:hAnsi="Times New Roman" w:cs="Times New Roman"/>
          <w:sz w:val="24"/>
          <w:szCs w:val="24"/>
        </w:rPr>
        <w:t xml:space="preserve">                                                                        администрации Яранского района </w:t>
      </w:r>
    </w:p>
    <w:p w:rsidR="00FF3117" w:rsidRDefault="00425929" w:rsidP="00425929">
      <w:r w:rsidRPr="00B831A4">
        <w:rPr>
          <w:rFonts w:ascii="Times New Roman" w:hAnsi="Times New Roman" w:cs="Times New Roman"/>
          <w:sz w:val="24"/>
          <w:szCs w:val="24"/>
        </w:rPr>
        <w:t xml:space="preserve">                                         </w:t>
      </w:r>
      <w:r w:rsidR="00553FDC">
        <w:rPr>
          <w:rFonts w:ascii="Times New Roman" w:hAnsi="Times New Roman" w:cs="Times New Roman"/>
          <w:sz w:val="24"/>
          <w:szCs w:val="24"/>
        </w:rPr>
        <w:t xml:space="preserve">                               </w:t>
      </w:r>
      <w:r w:rsidRPr="00B831A4">
        <w:rPr>
          <w:rFonts w:ascii="Times New Roman" w:hAnsi="Times New Roman" w:cs="Times New Roman"/>
          <w:sz w:val="24"/>
          <w:szCs w:val="24"/>
        </w:rPr>
        <w:t>(по согласовани</w:t>
      </w:r>
      <w:r w:rsidR="00553FDC">
        <w:rPr>
          <w:rFonts w:ascii="Times New Roman" w:hAnsi="Times New Roman" w:cs="Times New Roman"/>
          <w:sz w:val="24"/>
          <w:szCs w:val="24"/>
        </w:rPr>
        <w:t>ю)</w:t>
      </w:r>
    </w:p>
    <w:sectPr w:rsidR="00FF3117" w:rsidSect="007C6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F38C0"/>
    <w:multiLevelType w:val="hybridMultilevel"/>
    <w:tmpl w:val="14685242"/>
    <w:lvl w:ilvl="0" w:tplc="A71E97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929"/>
    <w:rsid w:val="00347A47"/>
    <w:rsid w:val="00425929"/>
    <w:rsid w:val="00553FDC"/>
    <w:rsid w:val="005A3BBC"/>
    <w:rsid w:val="00776362"/>
    <w:rsid w:val="007C62BA"/>
    <w:rsid w:val="00C35245"/>
    <w:rsid w:val="00C37EBB"/>
    <w:rsid w:val="00FF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BA"/>
  </w:style>
  <w:style w:type="paragraph" w:styleId="6">
    <w:name w:val="heading 6"/>
    <w:basedOn w:val="a"/>
    <w:next w:val="a"/>
    <w:link w:val="60"/>
    <w:uiPriority w:val="9"/>
    <w:semiHidden/>
    <w:unhideWhenUsed/>
    <w:qFormat/>
    <w:rsid w:val="0042592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425929"/>
    <w:rPr>
      <w:rFonts w:asciiTheme="majorHAnsi" w:eastAsiaTheme="majorEastAsia" w:hAnsiTheme="majorHAnsi" w:cstheme="majorBidi"/>
      <w:i/>
      <w:iCs/>
      <w:color w:val="243F60" w:themeColor="accent1" w:themeShade="7F"/>
      <w:sz w:val="24"/>
      <w:szCs w:val="24"/>
    </w:rPr>
  </w:style>
  <w:style w:type="paragraph" w:customStyle="1" w:styleId="ConsPlusNormal">
    <w:name w:val="ConsPlusNormal"/>
    <w:link w:val="ConsPlusNormal0"/>
    <w:rsid w:val="00425929"/>
    <w:pPr>
      <w:widowControl w:val="0"/>
      <w:autoSpaceDE w:val="0"/>
      <w:autoSpaceDN w:val="0"/>
      <w:adjustRightInd w:val="0"/>
      <w:spacing w:after="0" w:line="240" w:lineRule="auto"/>
    </w:pPr>
    <w:rPr>
      <w:rFonts w:ascii="Arial" w:eastAsia="Times New Roman" w:hAnsi="Arial" w:cs="Arial"/>
      <w:sz w:val="16"/>
      <w:szCs w:val="16"/>
    </w:rPr>
  </w:style>
  <w:style w:type="paragraph" w:styleId="a3">
    <w:name w:val="List Paragraph"/>
    <w:basedOn w:val="a"/>
    <w:uiPriority w:val="34"/>
    <w:qFormat/>
    <w:rsid w:val="00425929"/>
    <w:pPr>
      <w:spacing w:after="0" w:line="240" w:lineRule="auto"/>
      <w:ind w:left="720"/>
      <w:contextualSpacing/>
    </w:pPr>
    <w:rPr>
      <w:rFonts w:ascii="Times New Roman" w:eastAsia="Times New Roman" w:hAnsi="Times New Roman" w:cs="Times New Roman"/>
      <w:sz w:val="24"/>
      <w:szCs w:val="24"/>
    </w:rPr>
  </w:style>
  <w:style w:type="character" w:styleId="a4">
    <w:name w:val="Hyperlink"/>
    <w:uiPriority w:val="99"/>
    <w:unhideWhenUsed/>
    <w:rsid w:val="00425929"/>
    <w:rPr>
      <w:color w:val="0000FF"/>
      <w:u w:val="single"/>
    </w:rPr>
  </w:style>
  <w:style w:type="paragraph" w:styleId="a5">
    <w:name w:val="Body Text"/>
    <w:basedOn w:val="a"/>
    <w:link w:val="a6"/>
    <w:uiPriority w:val="99"/>
    <w:unhideWhenUsed/>
    <w:rsid w:val="0042592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425929"/>
    <w:rPr>
      <w:rFonts w:ascii="Times New Roman" w:eastAsia="Times New Roman" w:hAnsi="Times New Roman" w:cs="Times New Roman"/>
      <w:sz w:val="24"/>
      <w:szCs w:val="24"/>
    </w:rPr>
  </w:style>
  <w:style w:type="paragraph" w:styleId="a7">
    <w:name w:val="Plain Text"/>
    <w:basedOn w:val="a"/>
    <w:link w:val="a8"/>
    <w:rsid w:val="00425929"/>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425929"/>
    <w:rPr>
      <w:rFonts w:ascii="Courier New" w:eastAsia="Times New Roman" w:hAnsi="Courier New" w:cs="Times New Roman"/>
      <w:sz w:val="20"/>
      <w:szCs w:val="20"/>
    </w:rPr>
  </w:style>
  <w:style w:type="character" w:customStyle="1" w:styleId="ConsPlusNormal0">
    <w:name w:val="ConsPlusNormal Знак"/>
    <w:link w:val="ConsPlusNormal"/>
    <w:locked/>
    <w:rsid w:val="00425929"/>
    <w:rPr>
      <w:rFonts w:ascii="Arial" w:eastAsia="Times New Roman" w:hAnsi="Arial" w:cs="Arial"/>
      <w:sz w:val="16"/>
      <w:szCs w:val="16"/>
    </w:rPr>
  </w:style>
</w:styles>
</file>

<file path=word/webSettings.xml><?xml version="1.0" encoding="utf-8"?>
<w:webSettings xmlns:r="http://schemas.openxmlformats.org/officeDocument/2006/relationships" xmlns:w="http://schemas.openxmlformats.org/wordprocessingml/2006/main">
  <w:divs>
    <w:div w:id="1945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34B6F8B5AE202D395C09A988E0113DB3AB23EC48CB813CF10F9386DBE7D53C4E71AB856FC7AC6QFD5E" TargetMode="External"/><Relationship Id="rId3" Type="http://schemas.openxmlformats.org/officeDocument/2006/relationships/settings" Target="settings.xml"/><Relationship Id="rId7" Type="http://schemas.openxmlformats.org/officeDocument/2006/relationships/hyperlink" Target="file:///C:\Users\user-pc\Desktop\&#1077;&#1076;&#1080;&#1085;&#1072;&#1103;%20&#1082;&#1086;&#1084;&#1080;&#1089;&#1089;&#1080;&#1103;%20&#1087;&#1086;&#1083;&#1086;&#1078;&#1077;&#1085;&#1080;&#1077;.&#1055;&#1086;&#1089;&#1090;&#1072;&#1085;&#1086;&#1074;&#1083;&#1077;&#1085;&#1080;&#1077;-2016%20&#1075;&#1086;&#1076;doc.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pc\Desktop\&#1077;&#1076;&#1080;&#1085;&#1072;&#1103;%20&#1082;&#1086;&#1084;&#1080;&#1089;&#1089;&#1080;&#1103;%20&#1087;&#1086;&#1083;&#1086;&#1078;&#1077;&#1085;&#1080;&#1077;.&#1055;&#1086;&#1089;&#1090;&#1072;&#1085;&#1086;&#1074;&#1083;&#1077;&#1085;&#1080;&#1077;-2016%20&#1075;&#1086;&#1076;doc.doc" TargetMode="External"/><Relationship Id="rId11" Type="http://schemas.openxmlformats.org/officeDocument/2006/relationships/fontTable" Target="fontTable.xml"/><Relationship Id="rId5" Type="http://schemas.openxmlformats.org/officeDocument/2006/relationships/hyperlink" Target="file:///C:\Users\user-pc\Desktop\&#1077;&#1076;&#1080;&#1085;&#1072;&#1103;%20&#1082;&#1086;&#1084;&#1080;&#1089;&#1089;&#1080;&#1103;%20&#1087;&#1086;&#1083;&#1086;&#1078;&#1077;&#1085;&#1080;&#1077;.&#1055;&#1086;&#1089;&#1090;&#1072;&#1085;&#1086;&#1074;&#1083;&#1077;&#1085;&#1080;&#1077;-2016%20&#1075;&#1086;&#1076;doc.doc" TargetMode="External"/><Relationship Id="rId10" Type="http://schemas.openxmlformats.org/officeDocument/2006/relationships/hyperlink" Target="consultantplus://offline/ref=17634B6F8B5AE202D395C09A988E0113DB3AB23EC48CB813CF10F9386DBE7D53C4E71AB856FC74CEQFD0E" TargetMode="External"/><Relationship Id="rId4" Type="http://schemas.openxmlformats.org/officeDocument/2006/relationships/webSettings" Target="webSettings.xml"/><Relationship Id="rId9" Type="http://schemas.openxmlformats.org/officeDocument/2006/relationships/hyperlink" Target="consultantplus://offline/ref=17634B6F8B5AE202D395C09A988E0113DB3AB23EC48CB813CF10F9386DBE7D53C4E71AB856FC7AC5QF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18</Pages>
  <Words>8934</Words>
  <Characters>50928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2016-04-05T08:25:00Z</dcterms:created>
  <dcterms:modified xsi:type="dcterms:W3CDTF">2016-04-06T03:21:00Z</dcterms:modified>
</cp:coreProperties>
</file>