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30" w:rsidRDefault="00C856A0" w:rsidP="00C64225">
      <w:pPr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7AE4">
        <w:rPr>
          <w:rFonts w:ascii="Times New Roman" w:hAnsi="Times New Roman" w:cs="Times New Roman"/>
          <w:sz w:val="24"/>
          <w:szCs w:val="24"/>
        </w:rPr>
        <w:t xml:space="preserve"> </w:t>
      </w:r>
      <w:r w:rsidR="00C6422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856A0" w:rsidRDefault="00C856A0" w:rsidP="00DC46F6">
      <w:pPr>
        <w:spacing w:line="360" w:lineRule="auto"/>
        <w:ind w:firstLine="53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856A0" w:rsidRDefault="00C856A0" w:rsidP="00DC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</w:t>
      </w:r>
      <w:r w:rsidR="00DC46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Опытнопольского сельского поселения</w:t>
      </w:r>
      <w:r w:rsidR="00DC4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</w:t>
      </w:r>
      <w:r w:rsidR="00074A58">
        <w:rPr>
          <w:rFonts w:ascii="Times New Roman" w:hAnsi="Times New Roman" w:cs="Times New Roman"/>
          <w:sz w:val="24"/>
          <w:szCs w:val="24"/>
        </w:rPr>
        <w:t xml:space="preserve"> 31</w:t>
      </w:r>
      <w:r w:rsidR="00127AE4">
        <w:rPr>
          <w:rFonts w:ascii="Times New Roman" w:hAnsi="Times New Roman" w:cs="Times New Roman"/>
          <w:sz w:val="24"/>
          <w:szCs w:val="24"/>
        </w:rPr>
        <w:t>.08.2017</w:t>
      </w:r>
      <w:r w:rsidR="00DC46F6">
        <w:rPr>
          <w:rFonts w:ascii="Times New Roman" w:hAnsi="Times New Roman" w:cs="Times New Roman"/>
          <w:sz w:val="24"/>
          <w:szCs w:val="24"/>
        </w:rPr>
        <w:t xml:space="preserve"> №</w:t>
      </w:r>
      <w:r w:rsidR="00127AE4">
        <w:rPr>
          <w:rFonts w:ascii="Times New Roman" w:hAnsi="Times New Roman" w:cs="Times New Roman"/>
          <w:sz w:val="24"/>
          <w:szCs w:val="24"/>
        </w:rPr>
        <w:t xml:space="preserve">  39</w:t>
      </w:r>
      <w:r w:rsidR="00DC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6F6" w:rsidRDefault="00DC46F6" w:rsidP="00DC46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4A1" w:rsidRDefault="009324A1" w:rsidP="00DC46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6F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="00C856A0" w:rsidRPr="00DC4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6F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DC46F6" w:rsidRPr="00DC46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DC46F6">
        <w:rPr>
          <w:rFonts w:ascii="Times New Roman" w:hAnsi="Times New Roman" w:cs="Times New Roman"/>
          <w:b/>
          <w:sz w:val="24"/>
          <w:szCs w:val="24"/>
        </w:rPr>
        <w:t>«Обмен земельных участков, находящихся в собственности муниципального образования, на земельные участки, находящиеся в частной собственности»</w:t>
      </w:r>
    </w:p>
    <w:p w:rsidR="00DC46F6" w:rsidRPr="00DC46F6" w:rsidRDefault="00DC46F6" w:rsidP="00DC46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4A1" w:rsidRPr="00DC46F6" w:rsidRDefault="009324A1" w:rsidP="00DC46F6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C46F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324A1" w:rsidRPr="00DC46F6" w:rsidRDefault="009324A1" w:rsidP="00DC46F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6F6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46F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C46F6">
        <w:rPr>
          <w:rFonts w:ascii="Times New Roman" w:hAnsi="Times New Roman" w:cs="Times New Roman"/>
          <w:bCs/>
          <w:sz w:val="24"/>
          <w:szCs w:val="24"/>
        </w:rPr>
        <w:t>«</w:t>
      </w:r>
      <w:r w:rsidRPr="00DC46F6">
        <w:rPr>
          <w:rFonts w:ascii="Times New Roman" w:hAnsi="Times New Roman" w:cs="Times New Roman"/>
          <w:sz w:val="24"/>
          <w:szCs w:val="24"/>
        </w:rPr>
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</w:r>
      <w:r w:rsidRPr="00DC46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C46F6">
        <w:rPr>
          <w:rFonts w:ascii="Times New Roman" w:hAnsi="Times New Roman" w:cs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</w:t>
      </w:r>
      <w:proofErr w:type="gramEnd"/>
      <w:r w:rsidRPr="00DC46F6">
        <w:rPr>
          <w:rFonts w:ascii="Times New Roman" w:hAnsi="Times New Roman" w:cs="Times New Roman"/>
          <w:sz w:val="24"/>
          <w:szCs w:val="24"/>
        </w:rPr>
        <w:t xml:space="preserve">, формы </w:t>
      </w:r>
      <w:proofErr w:type="gramStart"/>
      <w:r w:rsidRPr="00DC46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46F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DC46F6">
        <w:rPr>
          <w:rFonts w:ascii="Times New Roman" w:hAnsi="Times New Roman" w:cs="Times New Roman"/>
          <w:bCs/>
          <w:sz w:val="24"/>
          <w:szCs w:val="24"/>
        </w:rPr>
        <w:t>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DC46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DC46F6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</w:t>
      </w:r>
      <w:r w:rsidRPr="00DC46F6">
        <w:rPr>
          <w:rFonts w:ascii="Times New Roman" w:hAnsi="Times New Roman" w:cs="Times New Roman"/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9324A1" w:rsidRPr="00DC46F6" w:rsidRDefault="009324A1" w:rsidP="00DC46F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46F6">
        <w:rPr>
          <w:rFonts w:ascii="Times New Roman" w:hAnsi="Times New Roman" w:cs="Times New Roman"/>
          <w:sz w:val="24"/>
          <w:szCs w:val="24"/>
        </w:rPr>
        <w:t>Заявителями являются юридические лица, физические лица, имеющие в частной собственности земельные участки,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инфраструктуры или на которых расположены указанные объекты, либо их уполномоченные</w:t>
      </w:r>
      <w:proofErr w:type="gramEnd"/>
      <w:r w:rsidRPr="00DC46F6">
        <w:rPr>
          <w:rFonts w:ascii="Times New Roman" w:hAnsi="Times New Roman" w:cs="Times New Roman"/>
          <w:sz w:val="24"/>
          <w:szCs w:val="24"/>
        </w:rPr>
        <w:t xml:space="preserve"> представители, обратившиеся с</w:t>
      </w:r>
      <w:r w:rsidRPr="00DC46F6">
        <w:rPr>
          <w:rFonts w:ascii="Times New Roman" w:hAnsi="Times New Roman" w:cs="Times New Roman"/>
          <w:bCs/>
          <w:sz w:val="24"/>
          <w:szCs w:val="24"/>
        </w:rPr>
        <w:t xml:space="preserve"> заявлением о предоставлении муниципальной услуги, в письменной или электронной форме (далее – заявлением).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9324A1" w:rsidRPr="00DC46F6" w:rsidRDefault="009324A1" w:rsidP="00DC46F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1.3.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lastRenderedPageBreak/>
        <w:t>1.3.1. Порядок получения информации по вопросам предоставления муниципальной услуги.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DC46F6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</w:t>
      </w:r>
      <w:r w:rsidRPr="00DC46F6">
        <w:rPr>
          <w:rFonts w:ascii="Times New Roman" w:hAnsi="Times New Roman" w:cs="Times New Roman"/>
          <w:sz w:val="24"/>
          <w:szCs w:val="24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DC46F6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DC46F6">
        <w:rPr>
          <w:rFonts w:ascii="Times New Roman" w:hAnsi="Times New Roman" w:cs="Times New Roman"/>
          <w:sz w:val="24"/>
          <w:szCs w:val="24"/>
        </w:rPr>
        <w:t>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в </w:t>
      </w:r>
      <w:r w:rsidRPr="00DC46F6">
        <w:rPr>
          <w:rFonts w:ascii="Times New Roman" w:hAnsi="Times New Roman" w:cs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по телефону;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9324A1" w:rsidRPr="00DC46F6" w:rsidRDefault="009324A1" w:rsidP="00DC46F6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bCs/>
          <w:sz w:val="24"/>
          <w:szCs w:val="24"/>
        </w:rPr>
        <w:t>адрес</w:t>
      </w:r>
      <w:r w:rsidRPr="00DC46F6">
        <w:rPr>
          <w:rFonts w:ascii="Times New Roman" w:hAnsi="Times New Roman" w:cs="Times New Roman"/>
          <w:sz w:val="24"/>
          <w:szCs w:val="24"/>
        </w:rPr>
        <w:t xml:space="preserve"> м</w:t>
      </w:r>
      <w:r w:rsidRPr="00DC46F6">
        <w:rPr>
          <w:rFonts w:ascii="Times New Roman" w:hAnsi="Times New Roman" w:cs="Times New Roman"/>
          <w:bCs/>
          <w:sz w:val="24"/>
          <w:szCs w:val="24"/>
        </w:rPr>
        <w:t>естонахождения органа, предоставляющего муниципал</w:t>
      </w:r>
      <w:r w:rsidR="00DC46F6">
        <w:rPr>
          <w:rFonts w:ascii="Times New Roman" w:hAnsi="Times New Roman" w:cs="Times New Roman"/>
          <w:bCs/>
          <w:sz w:val="24"/>
          <w:szCs w:val="24"/>
        </w:rPr>
        <w:t>ьную услугу: Кировская область Яранский район м. Опытное Поле, улица Октябрьская, дом 6</w:t>
      </w:r>
      <w:proofErr w:type="gramStart"/>
      <w:r w:rsidRPr="00DC46F6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9324A1" w:rsidRPr="00DC46F6" w:rsidRDefault="009324A1" w:rsidP="00DC46F6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DC46F6">
        <w:rPr>
          <w:rFonts w:ascii="Times New Roman" w:eastAsia="Calibri" w:hAnsi="Times New Roman" w:cs="Times New Roman"/>
          <w:sz w:val="24"/>
          <w:szCs w:val="24"/>
          <w:lang w:eastAsia="en-US"/>
        </w:rPr>
        <w:t>понедельник, вторник, среда, четверг с 8.00 до 17.00, пятница с 8.00 до 16.00</w:t>
      </w:r>
      <w:r w:rsidRPr="00DC46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обед с 12.00 </w:t>
      </w:r>
      <w:proofErr w:type="gramStart"/>
      <w:r w:rsidRPr="00DC46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gramEnd"/>
      <w:r w:rsidRPr="00DC46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13.00</w:t>
      </w:r>
      <w:r w:rsidRPr="00DC46F6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9324A1" w:rsidRPr="00DC46F6" w:rsidRDefault="009324A1" w:rsidP="00DC46F6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телефон: </w:t>
      </w:r>
      <w:r w:rsidRPr="00DC46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8(83367)7</w:t>
      </w:r>
      <w:r w:rsidR="00DC46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3-1-10</w:t>
      </w:r>
      <w:r w:rsidRPr="00DC46F6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9324A1" w:rsidRPr="00DC46F6" w:rsidRDefault="009324A1" w:rsidP="00DC46F6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DC46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yarpos</w:t>
      </w:r>
      <w:r w:rsidR="00DC46F6">
        <w:rPr>
          <w:rFonts w:ascii="Times New Roman" w:eastAsia="Calibri" w:hAnsi="Times New Roman" w:cs="Times New Roman"/>
          <w:sz w:val="24"/>
          <w:szCs w:val="24"/>
          <w:lang w:eastAsia="en-US"/>
        </w:rPr>
        <w:t>06</w:t>
      </w:r>
      <w:r w:rsidRPr="00DC46F6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DC46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DC46F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DC46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DC46F6">
        <w:rPr>
          <w:rFonts w:ascii="Times New Roman" w:hAnsi="Times New Roman" w:cs="Times New Roman"/>
          <w:sz w:val="24"/>
          <w:szCs w:val="24"/>
        </w:rPr>
        <w:t>;</w:t>
      </w:r>
    </w:p>
    <w:p w:rsidR="009324A1" w:rsidRPr="00DC46F6" w:rsidRDefault="009324A1" w:rsidP="00DC46F6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4"/>
          <w:sz w:val="24"/>
          <w:szCs w:val="24"/>
          <w:u w:val="single"/>
          <w:lang w:eastAsia="ar-SA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DC46F6">
        <w:rPr>
          <w:rFonts w:ascii="Times New Roman" w:hAnsi="Times New Roman" w:cs="Times New Roman"/>
          <w:sz w:val="24"/>
          <w:szCs w:val="24"/>
          <w:lang w:eastAsia="ar-SA"/>
        </w:rPr>
        <w:t>в сети Интернет</w:t>
      </w:r>
      <w:r w:rsidRPr="00DC46F6">
        <w:rPr>
          <w:rFonts w:ascii="Times New Roman" w:hAnsi="Times New Roman" w:cs="Times New Roman"/>
          <w:kern w:val="24"/>
          <w:sz w:val="24"/>
          <w:szCs w:val="24"/>
          <w:lang w:eastAsia="ar-SA"/>
        </w:rPr>
        <w:t xml:space="preserve">: </w:t>
      </w:r>
      <w:r w:rsidRPr="00DC46F6">
        <w:rPr>
          <w:rFonts w:ascii="Times New Roman" w:eastAsia="Calibri" w:hAnsi="Times New Roman" w:cs="Times New Roman"/>
          <w:kern w:val="24"/>
          <w:sz w:val="24"/>
          <w:szCs w:val="24"/>
          <w:lang w:val="en-US" w:eastAsia="ar-SA"/>
        </w:rPr>
        <w:t>mo</w:t>
      </w:r>
      <w:r w:rsidRPr="00DC46F6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-</w:t>
      </w:r>
      <w:r w:rsidRPr="00DC46F6">
        <w:rPr>
          <w:rFonts w:ascii="Times New Roman" w:eastAsia="Calibri" w:hAnsi="Times New Roman" w:cs="Times New Roman"/>
          <w:kern w:val="24"/>
          <w:sz w:val="24"/>
          <w:szCs w:val="24"/>
          <w:lang w:val="en-US" w:eastAsia="ar-SA"/>
        </w:rPr>
        <w:t>yaransk</w:t>
      </w:r>
      <w:r w:rsidRPr="00DC46F6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.</w:t>
      </w:r>
      <w:r w:rsidRPr="00DC46F6">
        <w:rPr>
          <w:rFonts w:ascii="Times New Roman" w:eastAsia="Calibri" w:hAnsi="Times New Roman" w:cs="Times New Roman"/>
          <w:kern w:val="24"/>
          <w:sz w:val="24"/>
          <w:szCs w:val="24"/>
          <w:lang w:val="en-US" w:eastAsia="ar-SA"/>
        </w:rPr>
        <w:t>ru</w:t>
      </w:r>
      <w:r w:rsidRPr="00DC46F6">
        <w:rPr>
          <w:rFonts w:ascii="Times New Roman" w:hAnsi="Times New Roman" w:cs="Times New Roman"/>
          <w:i/>
          <w:kern w:val="24"/>
          <w:sz w:val="24"/>
          <w:szCs w:val="24"/>
          <w:u w:val="single"/>
          <w:lang w:eastAsia="ar-SA"/>
        </w:rPr>
        <w:t>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324A1" w:rsidRPr="00DC46F6" w:rsidRDefault="009324A1" w:rsidP="00DC46F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9324A1" w:rsidRPr="00DC46F6" w:rsidRDefault="009324A1" w:rsidP="00DC46F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Наименование муниципальной услуги: «Обмен земельных участков, находящихся в собственности муниципального образования, на земельные участки, находящиеся в частной собственности».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2.2.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DC46F6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DC46F6">
        <w:rPr>
          <w:rFonts w:ascii="Times New Roman" w:hAnsi="Times New Roman" w:cs="Times New Roman"/>
          <w:bCs/>
          <w:sz w:val="24"/>
          <w:szCs w:val="24"/>
        </w:rPr>
        <w:t>Опытнополь</w:t>
      </w:r>
      <w:r w:rsidRPr="00DC46F6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Яранского района Кировской области (далее – администрация), либо муниципальным учреждением </w:t>
      </w:r>
      <w:r w:rsidRPr="00DC46F6">
        <w:rPr>
          <w:rFonts w:ascii="Times New Roman" w:hAnsi="Times New Roman" w:cs="Times New Roman"/>
          <w:sz w:val="24"/>
          <w:szCs w:val="24"/>
        </w:rPr>
        <w:t>в порядке, предусмотренном соглашением, заключенным между муниципальным учреждением и администрацией</w:t>
      </w:r>
      <w:r w:rsidRPr="00DC46F6">
        <w:rPr>
          <w:rFonts w:ascii="Times New Roman" w:hAnsi="Times New Roman" w:cs="Times New Roman"/>
          <w:bCs/>
          <w:sz w:val="24"/>
          <w:szCs w:val="24"/>
        </w:rPr>
        <w:t>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C46F6">
        <w:rPr>
          <w:rFonts w:ascii="Times New Roman" w:hAnsi="Times New Roman" w:cs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C46F6">
        <w:rPr>
          <w:rFonts w:ascii="Times New Roman" w:hAnsi="Times New Roman" w:cs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заключение договора мены земельного участка, находящегося в муниципальной собственности, на земельный участок, находящийся в частной собственности (далее - договор мены);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DC46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F6">
        <w:rPr>
          <w:rFonts w:ascii="Times New Roman" w:hAnsi="Times New Roman" w:cs="Times New Roman"/>
          <w:sz w:val="24"/>
          <w:szCs w:val="24"/>
        </w:rPr>
        <w:t xml:space="preserve"> договора мены.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не должен превышать 90 дней со дня поступления заявления.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2.5.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 </w:t>
      </w:r>
      <w:proofErr w:type="gramStart"/>
      <w:r w:rsidRPr="00DC46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6F6">
        <w:rPr>
          <w:rFonts w:ascii="Times New Roman" w:hAnsi="Times New Roman" w:cs="Times New Roman"/>
          <w:sz w:val="24"/>
          <w:szCs w:val="24"/>
        </w:rPr>
        <w:t>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DC46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C46F6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Федеральным законом от 29.07.1998 № 135-ФЗ «Об оценочной деятельности в Российской Федерации» (Собрание законодательства Российской Федерации, 03.08.1998, N 31, статья 3813);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25.01.2013 </w:t>
      </w:r>
      <w:r w:rsidRPr="00DC46F6">
        <w:rPr>
          <w:rFonts w:ascii="Times New Roman" w:hAnsi="Times New Roman" w:cs="Times New Roman"/>
          <w:sz w:val="24"/>
          <w:szCs w:val="24"/>
        </w:rP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25.08.2012 </w:t>
      </w:r>
      <w:r w:rsidRPr="00DC46F6">
        <w:rPr>
          <w:rFonts w:ascii="Times New Roman" w:hAnsi="Times New Roman" w:cs="Times New Roman"/>
          <w:sz w:val="24"/>
          <w:szCs w:val="24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25.06.2012 </w:t>
      </w:r>
      <w:r w:rsidRPr="00DC46F6">
        <w:rPr>
          <w:rFonts w:ascii="Times New Roman" w:hAnsi="Times New Roman" w:cs="Times New Roman"/>
          <w:sz w:val="24"/>
          <w:szCs w:val="24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DC46F6">
        <w:rPr>
          <w:rFonts w:ascii="Times New Roman" w:hAnsi="Times New Roman" w:cs="Times New Roman"/>
          <w:sz w:val="24"/>
          <w:szCs w:val="24"/>
        </w:rPr>
        <w:t>Опытнополь</w:t>
      </w:r>
      <w:r w:rsidRPr="00DC46F6"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Кировской области;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6F6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2.6.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2.6.1. Документы, которые заявитель должен предоставить самостоятельно: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заявление (приложение № 1 к настоящему административному регламенту);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или кадастровый паспорт земельного участка;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– ЕГРП).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lastRenderedPageBreak/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2.6.4. При предоставлении муниципальной услуги администрация не вправе требовать от заявителя: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6F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DC46F6">
        <w:rPr>
          <w:rFonts w:ascii="Times New Roman" w:hAnsi="Times New Roman" w:cs="Times New Roman"/>
          <w:sz w:val="24"/>
          <w:szCs w:val="24"/>
        </w:rPr>
        <w:t xml:space="preserve"> 27.07.2010 № 210</w:t>
      </w:r>
      <w:r w:rsidRPr="00DC46F6">
        <w:rPr>
          <w:rFonts w:ascii="Times New Roman" w:hAnsi="Times New Roman" w:cs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2.7.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  <w:t>Перечень оснований для отказа в приеме документов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2.8. Перечень оснований для отказа в предоставлении муниципальной услуги: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9324A1" w:rsidRPr="00DC46F6" w:rsidRDefault="009324A1" w:rsidP="00DC46F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несоответствие заявления требованиям действующего законодательства и (или) настоящего Административного регламента.</w:t>
      </w:r>
    </w:p>
    <w:p w:rsidR="009324A1" w:rsidRPr="00DC46F6" w:rsidRDefault="009324A1" w:rsidP="00DC46F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несоответствие цели обмена случаям, установленным статьей 39.21 Земельного кодекса Российской Федерации.</w:t>
      </w:r>
    </w:p>
    <w:p w:rsidR="009324A1" w:rsidRPr="00DC46F6" w:rsidRDefault="009324A1" w:rsidP="00DC46F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2.9.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</w:r>
      <w:r w:rsidRPr="00DC46F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24A1" w:rsidRPr="00DC46F6" w:rsidRDefault="009324A1" w:rsidP="00DC46F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9324A1" w:rsidRPr="00DC46F6" w:rsidRDefault="009324A1" w:rsidP="00DC46F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2.10.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Муниципальная услуга оказывается бесплатно.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2.11.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lastRenderedPageBreak/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6F6">
        <w:rPr>
          <w:rFonts w:ascii="Times New Roman" w:hAnsi="Times New Roman" w:cs="Times New Roman"/>
          <w:b/>
          <w:bCs/>
          <w:sz w:val="24"/>
          <w:szCs w:val="24"/>
        </w:rPr>
        <w:t>2.12. Срок и порядок регистрации запроса о предоставлении муниципальной услуги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</w:t>
      </w:r>
      <w:r w:rsidRPr="00DC46F6">
        <w:rPr>
          <w:rFonts w:ascii="Times New Roman" w:hAnsi="Times New Roman" w:cs="Times New Roman"/>
          <w:i/>
          <w:sz w:val="24"/>
          <w:szCs w:val="24"/>
        </w:rPr>
        <w:t>.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6F6">
        <w:rPr>
          <w:rFonts w:ascii="Times New Roman" w:hAnsi="Times New Roman" w:cs="Times New Roman"/>
          <w:b/>
          <w:bCs/>
          <w:sz w:val="24"/>
          <w:szCs w:val="24"/>
        </w:rPr>
        <w:t>2.13. Требования к помещениям предоставления муниципальной услуги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DC46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lastRenderedPageBreak/>
        <w:t xml:space="preserve">2.13.6. </w:t>
      </w:r>
      <w:proofErr w:type="gramStart"/>
      <w:r w:rsidRPr="00DC46F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DC46F6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6F6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2.14.1. Показателем доступности муниципальной услуги является: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являются:</w:t>
      </w:r>
    </w:p>
    <w:p w:rsidR="009324A1" w:rsidRPr="00DC46F6" w:rsidRDefault="009324A1" w:rsidP="00DC46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6F6">
        <w:rPr>
          <w:rFonts w:ascii="Times New Roman" w:hAnsi="Times New Roman" w:cs="Times New Roman"/>
          <w:b/>
          <w:bCs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lastRenderedPageBreak/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9324A1" w:rsidRPr="00DC46F6" w:rsidRDefault="00DC46F6" w:rsidP="00DC46F6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324A1" w:rsidRPr="00DC46F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324A1" w:rsidRPr="00DC46F6" w:rsidRDefault="009324A1" w:rsidP="00DC46F6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3.1.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DC46F6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рассмотрение заявления;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принятие решения о предоставлении или об отказе в предоставлении муниципальной услуги.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3.1.2. Блок–схема последовательности действий по предоставлению муниципальной услуги приведена в приложении № 2 к настоящему Административному регламенту.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 xml:space="preserve">3.2. Предоставление муниципальной услуги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left="1484" w:hanging="76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3.2.1. Описание последовательности административных действий при приеме и регистрации заявления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Заявители, которые заинтересованы в предоставлении муниципальной услуги подают (направляют) заявление, непосредственно в администрацию либо через многофункциональный центр (при его наличии).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регистрирует в установленном порядке поступившее заявление;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lastRenderedPageBreak/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3 рабочих дней</w:t>
      </w:r>
      <w:r w:rsidRPr="00DC46F6">
        <w:rPr>
          <w:rFonts w:ascii="Times New Roman" w:hAnsi="Times New Roman" w:cs="Times New Roman"/>
          <w:i/>
          <w:sz w:val="24"/>
          <w:szCs w:val="24"/>
        </w:rPr>
        <w:t>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left="1418" w:hanging="87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3.2.2.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административных действий при рассмотрении заявления</w:t>
      </w:r>
      <w:r w:rsidRPr="00DC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при наличии таких оснований принимает решение об отказе в заключени</w:t>
      </w:r>
      <w:proofErr w:type="gramStart"/>
      <w:r w:rsidRPr="00DC46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F6">
        <w:rPr>
          <w:rFonts w:ascii="Times New Roman" w:hAnsi="Times New Roman" w:cs="Times New Roman"/>
          <w:sz w:val="24"/>
          <w:szCs w:val="24"/>
        </w:rPr>
        <w:t xml:space="preserve"> договора мены, которое выдается (направляется) заявителю.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заявителю решения об отказе заключении договора мены.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3 дней.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6F6">
        <w:rPr>
          <w:rFonts w:ascii="Times New Roman" w:hAnsi="Times New Roman" w:cs="Times New Roman"/>
          <w:sz w:val="24"/>
          <w:szCs w:val="24"/>
        </w:rPr>
        <w:t>По результатам рассмотрения заявления специалист, ответственный за предоставление муниципальной услуги,  организует работу по определению рыночной стоимости обмениваемого земельного участка и расположенных на нем объектов недвижимого имущества, за исключением объектов недвижимого имущества, передаваемых безвозмездно в муниципальную собственность, в соответствии с требованиями, установленными Федеральным законом от 29.07.1998 № 135-ФЗ «Об оценочной деятельности в Российской Федерации».</w:t>
      </w:r>
      <w:proofErr w:type="gramEnd"/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Максимальный срок исполнения данной процедуры составляет 65 дней.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left="1418" w:hanging="69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3.2.3.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  <w:t xml:space="preserve">Описание последовательности административных действий при заключении договора мены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участка.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договора мены в 3 экземплярах. 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подготовка проекта договора мены.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lastRenderedPageBreak/>
        <w:t>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left="1418" w:hanging="69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46F6">
        <w:rPr>
          <w:rFonts w:ascii="Times New Roman" w:hAnsi="Times New Roman" w:cs="Times New Roman"/>
          <w:b/>
          <w:sz w:val="24"/>
          <w:szCs w:val="24"/>
        </w:rPr>
        <w:t>3.2.4.</w:t>
      </w:r>
      <w:r w:rsidRPr="00DC46F6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заявител</w:t>
      </w:r>
      <w:proofErr w:type="gramStart"/>
      <w:r w:rsidRPr="00DC46F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C46F6">
        <w:rPr>
          <w:rFonts w:ascii="Times New Roman" w:hAnsi="Times New Roman" w:cs="Times New Roman"/>
          <w:sz w:val="24"/>
          <w:szCs w:val="24"/>
        </w:rPr>
        <w:t>ям) договора мены для подписания.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не может превышать </w:t>
      </w:r>
      <w:r w:rsidRPr="00066491">
        <w:rPr>
          <w:rFonts w:ascii="Times New Roman" w:hAnsi="Times New Roman" w:cs="Times New Roman"/>
          <w:sz w:val="24"/>
          <w:szCs w:val="24"/>
        </w:rPr>
        <w:t>3</w:t>
      </w:r>
      <w:r w:rsidRPr="00DC46F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C46F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24A1" w:rsidRPr="00DC46F6" w:rsidTr="009324A1">
        <w:trPr>
          <w:trHeight w:val="965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A1" w:rsidRPr="00DC46F6" w:rsidRDefault="009324A1" w:rsidP="00DC46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C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4A1" w:rsidRPr="00DC46F6" w:rsidRDefault="009324A1" w:rsidP="00DC46F6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DC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C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C46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46F6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9324A1" w:rsidRPr="00DC46F6" w:rsidRDefault="009324A1" w:rsidP="00DC46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6F6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DC46F6">
        <w:rPr>
          <w:rFonts w:ascii="Times New Roman" w:hAnsi="Times New Roman" w:cs="Times New Roman"/>
          <w:i/>
          <w:sz w:val="24"/>
          <w:szCs w:val="24"/>
        </w:rPr>
        <w:t>.</w:t>
      </w:r>
    </w:p>
    <w:p w:rsidR="00066491" w:rsidRDefault="009324A1" w:rsidP="000664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9324A1" w:rsidRPr="00066491" w:rsidRDefault="009324A1" w:rsidP="000664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DC46F6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6F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C46F6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lastRenderedPageBreak/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C46F6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lastRenderedPageBreak/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Единого портала, Регионального портала.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C46F6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</w:t>
      </w:r>
      <w:r w:rsidRPr="00DC46F6">
        <w:rPr>
          <w:rFonts w:ascii="Times New Roman" w:hAnsi="Times New Roman" w:cs="Times New Roman"/>
          <w:sz w:val="24"/>
          <w:szCs w:val="24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6F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8" w:history="1">
        <w:r w:rsidRPr="00DC46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DC46F6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9324A1" w:rsidRPr="00DC46F6" w:rsidRDefault="009324A1" w:rsidP="00DC46F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C46F6"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324A1" w:rsidRPr="00C856A0" w:rsidRDefault="009324A1" w:rsidP="009324A1">
      <w:pPr>
        <w:autoSpaceDE w:val="0"/>
        <w:spacing w:line="360" w:lineRule="auto"/>
        <w:ind w:firstLine="709"/>
        <w:jc w:val="right"/>
        <w:rPr>
          <w:sz w:val="24"/>
          <w:szCs w:val="24"/>
        </w:rPr>
      </w:pPr>
    </w:p>
    <w:p w:rsidR="009324A1" w:rsidRPr="00C856A0" w:rsidRDefault="009324A1" w:rsidP="009324A1">
      <w:pPr>
        <w:widowControl w:val="0"/>
        <w:autoSpaceDE w:val="0"/>
        <w:ind w:left="2880" w:firstLine="2160"/>
        <w:rPr>
          <w:kern w:val="28"/>
          <w:sz w:val="24"/>
          <w:szCs w:val="24"/>
        </w:rPr>
      </w:pPr>
      <w:r w:rsidRPr="00C856A0">
        <w:rPr>
          <w:sz w:val="24"/>
          <w:szCs w:val="24"/>
        </w:rPr>
        <w:br w:type="page"/>
      </w:r>
      <w:r w:rsidRPr="00C856A0">
        <w:rPr>
          <w:kern w:val="28"/>
          <w:sz w:val="24"/>
          <w:szCs w:val="24"/>
        </w:rPr>
        <w:lastRenderedPageBreak/>
        <w:t>Приложение № 1</w:t>
      </w:r>
    </w:p>
    <w:p w:rsidR="009324A1" w:rsidRPr="00C856A0" w:rsidRDefault="009324A1" w:rsidP="00A10D58">
      <w:pPr>
        <w:widowControl w:val="0"/>
        <w:tabs>
          <w:tab w:val="left" w:pos="-4111"/>
        </w:tabs>
        <w:ind w:left="2880" w:right="-6" w:firstLine="2160"/>
        <w:outlineLvl w:val="0"/>
        <w:rPr>
          <w:bCs/>
          <w:kern w:val="28"/>
          <w:sz w:val="24"/>
          <w:szCs w:val="24"/>
        </w:rPr>
      </w:pPr>
      <w:r w:rsidRPr="00C856A0">
        <w:rPr>
          <w:bCs/>
          <w:kern w:val="28"/>
          <w:sz w:val="24"/>
          <w:szCs w:val="24"/>
        </w:rPr>
        <w:t>к</w:t>
      </w:r>
      <w:r w:rsidR="00127AE4">
        <w:rPr>
          <w:bCs/>
          <w:kern w:val="28"/>
          <w:sz w:val="24"/>
          <w:szCs w:val="24"/>
        </w:rPr>
        <w:t xml:space="preserve"> </w:t>
      </w:r>
      <w:r w:rsidRPr="00C856A0">
        <w:rPr>
          <w:bCs/>
          <w:kern w:val="28"/>
          <w:sz w:val="24"/>
          <w:szCs w:val="24"/>
        </w:rPr>
        <w:t xml:space="preserve"> административному регламенту</w:t>
      </w:r>
    </w:p>
    <w:p w:rsidR="00A10D58" w:rsidRPr="00A10D58" w:rsidRDefault="009324A1" w:rsidP="00A10D58">
      <w:pPr>
        <w:widowControl w:val="0"/>
        <w:tabs>
          <w:tab w:val="left" w:pos="-4111"/>
        </w:tabs>
        <w:ind w:left="2880" w:right="-6" w:firstLine="2160"/>
        <w:outlineLvl w:val="0"/>
        <w:rPr>
          <w:bCs/>
          <w:kern w:val="28"/>
          <w:sz w:val="24"/>
          <w:szCs w:val="24"/>
        </w:rPr>
      </w:pPr>
      <w:r w:rsidRPr="00C856A0">
        <w:rPr>
          <w:bCs/>
          <w:kern w:val="28"/>
          <w:sz w:val="24"/>
          <w:szCs w:val="24"/>
        </w:rPr>
        <w:t xml:space="preserve">Главе </w:t>
      </w:r>
      <w:r w:rsidR="00A10D58">
        <w:rPr>
          <w:bCs/>
          <w:kern w:val="28"/>
          <w:sz w:val="24"/>
          <w:szCs w:val="24"/>
        </w:rPr>
        <w:t xml:space="preserve"> администрации </w:t>
      </w:r>
    </w:p>
    <w:tbl>
      <w:tblPr>
        <w:tblpPr w:leftFromText="180" w:rightFromText="180" w:bottomFromText="200" w:vertAnchor="page" w:horzAnchor="margin" w:tblpXSpec="center" w:tblpY="2926"/>
        <w:tblW w:w="104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889"/>
        <w:gridCol w:w="667"/>
        <w:gridCol w:w="575"/>
        <w:gridCol w:w="2821"/>
        <w:gridCol w:w="842"/>
        <w:gridCol w:w="1581"/>
        <w:gridCol w:w="994"/>
      </w:tblGrid>
      <w:tr w:rsidR="009324A1" w:rsidRPr="00C856A0" w:rsidTr="00A10D58">
        <w:trPr>
          <w:trHeight w:val="228"/>
        </w:trPr>
        <w:tc>
          <w:tcPr>
            <w:tcW w:w="10455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 w:rsidP="00A10D58">
            <w:pPr>
              <w:widowControl w:val="0"/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ЗАЯВЛЕНИЕ</w:t>
            </w:r>
          </w:p>
        </w:tc>
      </w:tr>
      <w:tr w:rsidR="009324A1" w:rsidRPr="00C856A0" w:rsidTr="00A10D58">
        <w:trPr>
          <w:trHeight w:val="555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В соответствии со статьей 39.21 Земельного кодекса Российской Федерации прошу обменять земельный участок, принадлежащий мне на праве частной собственности</w:t>
            </w:r>
          </w:p>
        </w:tc>
      </w:tr>
      <w:tr w:rsidR="009324A1" w:rsidRPr="00C856A0" w:rsidTr="00A10D58">
        <w:trPr>
          <w:trHeight w:val="55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Кадастровый (условный) номер земельного участка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324A1" w:rsidRPr="00C856A0" w:rsidTr="00A10D58">
        <w:trPr>
          <w:trHeight w:val="197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324A1" w:rsidRPr="00C856A0" w:rsidTr="00A10D58">
        <w:trPr>
          <w:trHeight w:val="176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1" w:rsidRPr="00C856A0" w:rsidRDefault="009324A1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324A1" w:rsidRPr="00C856A0" w:rsidTr="00A10D58">
        <w:trPr>
          <w:trHeight w:val="42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324A1" w:rsidRPr="00C856A0" w:rsidTr="00A10D58">
        <w:trPr>
          <w:trHeight w:val="517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83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324A1" w:rsidRPr="00C856A0" w:rsidTr="00A10D58">
        <w:trPr>
          <w:trHeight w:val="51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1" w:rsidRPr="00C856A0" w:rsidRDefault="009324A1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1" w:rsidRPr="00C856A0" w:rsidRDefault="009324A1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324A1" w:rsidRPr="00C856A0" w:rsidTr="00A10D58">
        <w:trPr>
          <w:trHeight w:val="51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1" w:rsidRPr="00C856A0" w:rsidRDefault="009324A1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1" w:rsidRPr="00C856A0" w:rsidRDefault="009324A1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324A1" w:rsidRPr="00C856A0" w:rsidTr="00A10D58"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ИНН:</w:t>
            </w:r>
          </w:p>
        </w:tc>
      </w:tr>
      <w:tr w:rsidR="009324A1" w:rsidRPr="00C856A0" w:rsidTr="00A10D58"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контактный телефон</w:t>
            </w:r>
          </w:p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адрес электронной почты</w:t>
            </w:r>
          </w:p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9324A1" w:rsidRPr="00C856A0" w:rsidTr="00A10D58">
        <w:trPr>
          <w:trHeight w:val="517"/>
        </w:trPr>
        <w:tc>
          <w:tcPr>
            <w:tcW w:w="3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324A1" w:rsidRPr="00C856A0" w:rsidTr="00A10D58">
        <w:trPr>
          <w:trHeight w:val="517"/>
        </w:trPr>
        <w:tc>
          <w:tcPr>
            <w:tcW w:w="3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1" w:rsidRPr="00C856A0" w:rsidRDefault="009324A1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1" w:rsidRPr="00C856A0" w:rsidRDefault="009324A1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1" w:rsidRPr="00C856A0" w:rsidRDefault="009324A1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324A1" w:rsidRPr="00C856A0" w:rsidTr="00A10D58">
        <w:trPr>
          <w:trHeight w:val="755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9324A1" w:rsidRPr="00C856A0" w:rsidTr="00A10D58">
        <w:trPr>
          <w:trHeight w:val="24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324A1" w:rsidRPr="00C856A0" w:rsidTr="00A10D58">
        <w:trPr>
          <w:trHeight w:val="24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lastRenderedPageBreak/>
              <w:t>почтовый адрес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контактный телефон</w:t>
            </w:r>
          </w:p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адрес электронной почты</w:t>
            </w:r>
          </w:p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9324A1" w:rsidRPr="00C856A0" w:rsidTr="00A10D58">
        <w:trPr>
          <w:trHeight w:val="322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324A1" w:rsidRPr="00C856A0" w:rsidTr="00A10D58">
        <w:trPr>
          <w:trHeight w:val="951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56A0">
              <w:rPr>
                <w:bCs/>
                <w:sz w:val="24"/>
                <w:szCs w:val="24"/>
                <w:lang w:eastAsia="en-US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9324A1" w:rsidRPr="00C856A0" w:rsidTr="00A10D58">
        <w:trPr>
          <w:trHeight w:val="347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9324A1" w:rsidRPr="00C856A0" w:rsidTr="00A10D58">
        <w:trPr>
          <w:trHeight w:val="391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6A0">
              <w:rPr>
                <w:sz w:val="24"/>
                <w:szCs w:val="24"/>
                <w:lang w:eastAsia="en-US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1" w:rsidRPr="00C856A0" w:rsidRDefault="00932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4A1" w:rsidRPr="00C856A0" w:rsidTr="00A10D58">
        <w:trPr>
          <w:trHeight w:val="391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6A0">
              <w:rPr>
                <w:sz w:val="24"/>
                <w:szCs w:val="24"/>
                <w:lang w:eastAsia="en-US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1" w:rsidRPr="00C856A0" w:rsidRDefault="00932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4A1" w:rsidRPr="00C856A0" w:rsidTr="00A10D58">
        <w:trPr>
          <w:trHeight w:val="2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6A0">
              <w:rPr>
                <w:sz w:val="24"/>
                <w:szCs w:val="24"/>
                <w:lang w:eastAsia="en-US"/>
              </w:rPr>
              <w:t>*Выписка из ЕГРП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1" w:rsidRPr="00C856A0" w:rsidRDefault="00932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4A1" w:rsidRPr="00C856A0" w:rsidTr="00A10D58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9324A1" w:rsidRPr="00C856A0" w:rsidTr="00A10D58"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856A0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9324A1" w:rsidRPr="00C856A0" w:rsidTr="00A10D58">
        <w:trPr>
          <w:trHeight w:val="339"/>
        </w:trPr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A1" w:rsidRPr="00C856A0" w:rsidRDefault="00932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324A1" w:rsidRPr="00C856A0" w:rsidRDefault="009324A1" w:rsidP="009324A1">
      <w:pPr>
        <w:suppressAutoHyphens/>
        <w:spacing w:after="120"/>
        <w:ind w:left="-1134" w:right="-3"/>
        <w:rPr>
          <w:rFonts w:eastAsia="Lucida Sans Unicode" w:cs="Calibri"/>
          <w:bCs/>
          <w:kern w:val="2"/>
          <w:sz w:val="24"/>
          <w:szCs w:val="24"/>
          <w:lang w:eastAsia="ar-SA"/>
        </w:rPr>
      </w:pPr>
    </w:p>
    <w:p w:rsidR="009324A1" w:rsidRDefault="009324A1" w:rsidP="00A10D58">
      <w:pPr>
        <w:suppressAutoHyphens/>
        <w:spacing w:after="720"/>
        <w:ind w:left="-567" w:right="-428"/>
        <w:jc w:val="both"/>
        <w:rPr>
          <w:rFonts w:eastAsia="Lucida Sans Unicode" w:cs="Calibri"/>
          <w:bCs/>
          <w:kern w:val="2"/>
          <w:sz w:val="24"/>
          <w:szCs w:val="24"/>
          <w:lang w:eastAsia="ar-SA"/>
        </w:rPr>
      </w:pPr>
      <w:r w:rsidRPr="00C856A0">
        <w:rPr>
          <w:rFonts w:eastAsia="Lucida Sans Unicode" w:cs="Calibri"/>
          <w:bCs/>
          <w:kern w:val="2"/>
          <w:sz w:val="24"/>
          <w:szCs w:val="24"/>
          <w:lang w:eastAsia="ar-SA"/>
        </w:rPr>
        <w:t>Документы, обозначенные символом *, запрашиваются уполномоченным органом посредством межведомственного информационного взаимодействия.</w:t>
      </w:r>
    </w:p>
    <w:p w:rsidR="00C856A0" w:rsidRDefault="00A10D58" w:rsidP="00A10D58">
      <w:pPr>
        <w:tabs>
          <w:tab w:val="left" w:pos="2760"/>
          <w:tab w:val="left" w:pos="32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Calibri"/>
          <w:bCs/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C856A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8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A0" w:rsidRDefault="00C856A0" w:rsidP="00A10D58">
      <w:pPr>
        <w:tabs>
          <w:tab w:val="left" w:pos="2760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856A0" w:rsidRDefault="00C856A0" w:rsidP="00C856A0">
      <w:pPr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C856A0" w:rsidRDefault="00C856A0" w:rsidP="00C85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C856A0" w:rsidRDefault="00C64225" w:rsidP="00C856A0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rect id="_x0000_s1040" style="position:absolute;margin-left:136.95pt;margin-top:85.7pt;width:201pt;height:37.5pt;z-index:251674624">
            <v:textbox>
              <w:txbxContent>
                <w:p w:rsidR="00C856A0" w:rsidRDefault="00C856A0" w:rsidP="00C856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rect id="_x0000_s1041" style="position:absolute;margin-left:136.95pt;margin-top:18.2pt;width:201pt;height:37.5pt;z-index:251675648">
            <v:textbox>
              <w:txbxContent>
                <w:p w:rsidR="00C856A0" w:rsidRDefault="00C856A0" w:rsidP="00C856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Обращение заявителя</w:t>
                  </w:r>
                </w:p>
              </w:txbxContent>
            </v:textbox>
          </v:rect>
        </w:pict>
      </w:r>
      <w:r w:rsidR="00C856A0">
        <w:rPr>
          <w:rFonts w:ascii="Times New Roman" w:hAnsi="Times New Roman" w:cs="Times New Roman"/>
          <w:sz w:val="24"/>
          <w:szCs w:val="24"/>
        </w:rPr>
        <w:tab/>
      </w:r>
    </w:p>
    <w:p w:rsidR="00C856A0" w:rsidRDefault="00C64225" w:rsidP="00C8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1.45pt;margin-top:20.5pt;width:0;height:30pt;z-index:251676672" o:connectortype="straight"/>
        </w:pict>
      </w:r>
      <w:r>
        <w:rPr>
          <w:rFonts w:ascii="Calibri" w:hAnsi="Calibri" w:cs="Calibri"/>
          <w:lang w:eastAsia="en-US"/>
        </w:rPr>
        <w:pict>
          <v:rect id="_x0000_s1044" style="position:absolute;margin-left:112.95pt;margin-top:147.8pt;width:253.5pt;height:45.75pt;z-index:251678720">
            <v:textbox>
              <w:txbxContent>
                <w:p w:rsidR="00C856A0" w:rsidRDefault="00C856A0" w:rsidP="00C856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</w:p>
    <w:p w:rsidR="00C856A0" w:rsidRDefault="00C856A0" w:rsidP="00C856A0">
      <w:pPr>
        <w:rPr>
          <w:rFonts w:ascii="Times New Roman" w:hAnsi="Times New Roman" w:cs="Times New Roman"/>
          <w:sz w:val="24"/>
          <w:szCs w:val="24"/>
        </w:rPr>
      </w:pPr>
    </w:p>
    <w:p w:rsidR="00C856A0" w:rsidRDefault="00C856A0" w:rsidP="00C856A0">
      <w:pPr>
        <w:rPr>
          <w:rFonts w:ascii="Times New Roman" w:hAnsi="Times New Roman" w:cs="Times New Roman"/>
          <w:sz w:val="24"/>
          <w:szCs w:val="24"/>
        </w:rPr>
      </w:pPr>
    </w:p>
    <w:p w:rsidR="00C856A0" w:rsidRDefault="00C64225" w:rsidP="00C8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shape id="_x0000_s1043" type="#_x0000_t32" style="position:absolute;margin-left:231.45pt;margin-top:19.15pt;width:0;height:31.45pt;z-index:251677696" o:connectortype="straight"/>
        </w:pict>
      </w:r>
    </w:p>
    <w:p w:rsidR="00C856A0" w:rsidRDefault="00C856A0" w:rsidP="00C856A0">
      <w:pPr>
        <w:rPr>
          <w:rFonts w:ascii="Times New Roman" w:hAnsi="Times New Roman" w:cs="Times New Roman"/>
          <w:sz w:val="24"/>
          <w:szCs w:val="24"/>
        </w:rPr>
      </w:pPr>
    </w:p>
    <w:p w:rsidR="00C856A0" w:rsidRDefault="00C856A0" w:rsidP="00C856A0">
      <w:pPr>
        <w:rPr>
          <w:rFonts w:ascii="Times New Roman" w:hAnsi="Times New Roman" w:cs="Times New Roman"/>
          <w:sz w:val="24"/>
          <w:szCs w:val="24"/>
        </w:rPr>
      </w:pPr>
    </w:p>
    <w:p w:rsidR="00C856A0" w:rsidRDefault="00C64225" w:rsidP="00C8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shape id="_x0000_s1047" type="#_x0000_t32" style="position:absolute;margin-left:130.95pt;margin-top:14.7pt;width:0;height:95.3pt;z-index:251681792" o:connectortype="straight"/>
        </w:pict>
      </w:r>
    </w:p>
    <w:p w:rsidR="00C856A0" w:rsidRDefault="00C64225" w:rsidP="00C8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shape id="_x0000_s1048" type="#_x0000_t32" style="position:absolute;margin-left:356.15pt;margin-top:1.25pt;width:.05pt;height:93.95pt;z-index:251682816" o:connectortype="straight"/>
        </w:pict>
      </w:r>
    </w:p>
    <w:p w:rsidR="00C856A0" w:rsidRDefault="00C856A0" w:rsidP="00C856A0">
      <w:pPr>
        <w:rPr>
          <w:rFonts w:ascii="Times New Roman" w:hAnsi="Times New Roman" w:cs="Times New Roman"/>
          <w:sz w:val="24"/>
          <w:szCs w:val="24"/>
        </w:rPr>
      </w:pPr>
    </w:p>
    <w:p w:rsidR="00C856A0" w:rsidRDefault="00C64225" w:rsidP="00C8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rect id="_x0000_s1046" style="position:absolute;margin-left:308.65pt;margin-top:9.65pt;width:165.7pt;height:56.95pt;z-index:251680768">
            <v:textbox style="mso-next-textbox:#_x0000_s1046">
              <w:txbxContent>
                <w:p w:rsidR="00C856A0" w:rsidRDefault="00C856A0" w:rsidP="00C856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Принятие решения об отказе в предоставлении муниципальной услуги</w:t>
                  </w:r>
                </w:p>
                <w:p w:rsidR="00C856A0" w:rsidRDefault="00C856A0" w:rsidP="00C856A0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rect id="_x0000_s1045" style="position:absolute;margin-left:-9.15pt;margin-top:1.3pt;width:163.65pt;height:54.4pt;z-index:251679744">
            <v:textbox style="mso-next-textbox:#_x0000_s1045">
              <w:txbxContent>
                <w:p w:rsidR="00C856A0" w:rsidRDefault="00C856A0" w:rsidP="00C856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C856A0" w:rsidRDefault="00C856A0" w:rsidP="00C856A0">
      <w:pPr>
        <w:rPr>
          <w:rFonts w:ascii="Times New Roman" w:hAnsi="Times New Roman" w:cs="Times New Roman"/>
          <w:sz w:val="24"/>
          <w:szCs w:val="24"/>
        </w:rPr>
      </w:pPr>
    </w:p>
    <w:p w:rsidR="00C856A0" w:rsidRDefault="00C64225" w:rsidP="00C8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shape id="_x0000_s1049" type="#_x0000_t32" style="position:absolute;margin-left:69pt;margin-top:10.4pt;width:0;height:37.5pt;z-index:251683840" o:connectortype="straight"/>
        </w:pict>
      </w:r>
      <w:r>
        <w:rPr>
          <w:rFonts w:ascii="Calibri" w:hAnsi="Calibri" w:cs="Calibri"/>
          <w:lang w:eastAsia="en-US"/>
        </w:rPr>
        <w:pict>
          <v:shape id="_x0000_s1050" type="#_x0000_t32" style="position:absolute;margin-left:387.95pt;margin-top:14.9pt;width:0;height:33pt;z-index:251684864" o:connectortype="straight"/>
        </w:pict>
      </w:r>
    </w:p>
    <w:p w:rsidR="00C856A0" w:rsidRDefault="00C856A0" w:rsidP="00C856A0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56A0" w:rsidRDefault="00C64225" w:rsidP="00C856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rect id="_x0000_s1051" style="position:absolute;left:0;text-align:left;margin-left:301.25pt;margin-top:.55pt;width:165.7pt;height:41.25pt;z-index:251685888">
            <v:textbox style="mso-next-textbox:#_x0000_s1051">
              <w:txbxContent>
                <w:p w:rsidR="00C856A0" w:rsidRDefault="00C856A0" w:rsidP="00C856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rect id="_x0000_s1052" style="position:absolute;left:0;text-align:left;margin-left:-9.15pt;margin-top:.55pt;width:168.6pt;height:41.25pt;z-index:251686912">
            <v:textbox style="mso-next-textbox:#_x0000_s1052">
              <w:txbxContent>
                <w:p w:rsidR="00C856A0" w:rsidRDefault="00C856A0" w:rsidP="00C856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C856A0" w:rsidRDefault="00C856A0" w:rsidP="00C856A0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p w:rsidR="00C856A0" w:rsidRDefault="00C856A0" w:rsidP="00C856A0">
      <w:pPr>
        <w:rPr>
          <w:rFonts w:ascii="Times New Roman" w:hAnsi="Times New Roman" w:cs="Times New Roman"/>
          <w:sz w:val="24"/>
          <w:szCs w:val="24"/>
        </w:rPr>
      </w:pPr>
    </w:p>
    <w:p w:rsidR="009324A1" w:rsidRDefault="009324A1" w:rsidP="009324A1">
      <w:pPr>
        <w:jc w:val="both"/>
      </w:pPr>
    </w:p>
    <w:p w:rsidR="009324A1" w:rsidRDefault="009324A1" w:rsidP="009324A1">
      <w:pPr>
        <w:jc w:val="both"/>
      </w:pPr>
    </w:p>
    <w:p w:rsidR="009324A1" w:rsidRDefault="009324A1" w:rsidP="009324A1">
      <w:pPr>
        <w:jc w:val="both"/>
      </w:pPr>
    </w:p>
    <w:p w:rsidR="009324A1" w:rsidRDefault="009324A1" w:rsidP="009324A1">
      <w:pPr>
        <w:jc w:val="both"/>
      </w:pPr>
    </w:p>
    <w:p w:rsidR="00625BF5" w:rsidRDefault="00625BF5"/>
    <w:sectPr w:rsidR="00625BF5" w:rsidSect="0066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31B"/>
    <w:multiLevelType w:val="multilevel"/>
    <w:tmpl w:val="8B6C4A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320" w:hanging="60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4A1"/>
    <w:rsid w:val="00066491"/>
    <w:rsid w:val="00074A58"/>
    <w:rsid w:val="00127AE4"/>
    <w:rsid w:val="00625BF5"/>
    <w:rsid w:val="00666EA3"/>
    <w:rsid w:val="006E4E4B"/>
    <w:rsid w:val="007C3944"/>
    <w:rsid w:val="009324A1"/>
    <w:rsid w:val="00A10D58"/>
    <w:rsid w:val="00A47597"/>
    <w:rsid w:val="00BF671A"/>
    <w:rsid w:val="00C153FE"/>
    <w:rsid w:val="00C32570"/>
    <w:rsid w:val="00C50830"/>
    <w:rsid w:val="00C64225"/>
    <w:rsid w:val="00C856A0"/>
    <w:rsid w:val="00CD4AA1"/>
    <w:rsid w:val="00D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0"/>
        <o:r id="V:Rule2" type="connector" idref="#_x0000_s1042"/>
        <o:r id="V:Rule3" type="connector" idref="#_x0000_s1048"/>
        <o:r id="V:Rule4" type="connector" idref="#_x0000_s1049"/>
        <o:r id="V:Rule5" type="connector" idref="#_x0000_s1043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4A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932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2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</cp:lastModifiedBy>
  <cp:revision>10</cp:revision>
  <dcterms:created xsi:type="dcterms:W3CDTF">2017-06-06T08:17:00Z</dcterms:created>
  <dcterms:modified xsi:type="dcterms:W3CDTF">2018-01-16T10:31:00Z</dcterms:modified>
</cp:coreProperties>
</file>