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128" w:type="dxa"/>
        <w:tblLayout w:type="fixed"/>
        <w:tblLook w:val="04A0"/>
      </w:tblPr>
      <w:tblGrid>
        <w:gridCol w:w="1599"/>
        <w:gridCol w:w="6479"/>
        <w:gridCol w:w="1717"/>
      </w:tblGrid>
      <w:tr w:rsidR="0071103A" w:rsidTr="0071103A">
        <w:trPr>
          <w:cantSplit/>
          <w:trHeight w:val="934"/>
        </w:trPr>
        <w:tc>
          <w:tcPr>
            <w:tcW w:w="9795" w:type="dxa"/>
            <w:gridSpan w:val="3"/>
          </w:tcPr>
          <w:p w:rsidR="0071103A" w:rsidRDefault="00733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ОПЫТНОПО</w:t>
            </w:r>
            <w:r w:rsidR="0071103A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СЕЛЬСКОГО ПОСЕЛЕНИЯ</w:t>
            </w:r>
          </w:p>
          <w:p w:rsidR="0071103A" w:rsidRDefault="00711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ЯРАНСКОГО РАЙОНА КИРОВСКОЙ ОБЛАСТИ</w:t>
            </w:r>
          </w:p>
          <w:p w:rsidR="0071103A" w:rsidRDefault="00711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3A" w:rsidRDefault="00711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p w:rsidR="0071103A" w:rsidRDefault="007110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3A" w:rsidRDefault="005F4A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</w:t>
            </w:r>
            <w:r w:rsidR="00977536">
              <w:rPr>
                <w:rFonts w:ascii="Times New Roman" w:hAnsi="Times New Roman" w:cs="Times New Roman"/>
                <w:sz w:val="24"/>
                <w:szCs w:val="24"/>
              </w:rPr>
              <w:t>.2015  № 67</w:t>
            </w:r>
          </w:p>
          <w:p w:rsidR="0071103A" w:rsidRDefault="00733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Опытное Поле</w:t>
            </w:r>
          </w:p>
          <w:p w:rsidR="0071103A" w:rsidRDefault="0071103A">
            <w:pPr>
              <w:pStyle w:val="3"/>
              <w:rPr>
                <w:rFonts w:eastAsiaTheme="minorEastAsia"/>
                <w:b w:val="0"/>
                <w:szCs w:val="24"/>
              </w:rPr>
            </w:pPr>
          </w:p>
        </w:tc>
      </w:tr>
      <w:tr w:rsidR="0071103A" w:rsidTr="0071103A">
        <w:trPr>
          <w:cantSplit/>
          <w:trHeight w:val="246"/>
        </w:trPr>
        <w:tc>
          <w:tcPr>
            <w:tcW w:w="9795" w:type="dxa"/>
            <w:gridSpan w:val="3"/>
          </w:tcPr>
          <w:p w:rsidR="0071103A" w:rsidRDefault="00711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3A" w:rsidTr="0071103A">
        <w:trPr>
          <w:cantSplit/>
          <w:trHeight w:val="80"/>
        </w:trPr>
        <w:tc>
          <w:tcPr>
            <w:tcW w:w="9795" w:type="dxa"/>
            <w:gridSpan w:val="3"/>
          </w:tcPr>
          <w:p w:rsidR="0071103A" w:rsidRDefault="00711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3A" w:rsidTr="0071103A">
        <w:trPr>
          <w:cantSplit/>
          <w:trHeight w:val="393"/>
        </w:trPr>
        <w:tc>
          <w:tcPr>
            <w:tcW w:w="1599" w:type="dxa"/>
          </w:tcPr>
          <w:p w:rsidR="0071103A" w:rsidRDefault="00711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hideMark/>
          </w:tcPr>
          <w:p w:rsidR="0071103A" w:rsidRPr="00E618FB" w:rsidRDefault="0071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муниципальных услуг, предоставляемых администрацией муниципального образования  </w:t>
            </w:r>
            <w:r w:rsidR="00733D2A" w:rsidRPr="00E618FB">
              <w:rPr>
                <w:rFonts w:ascii="Times New Roman" w:hAnsi="Times New Roman" w:cs="Times New Roman"/>
                <w:b/>
                <w:sz w:val="24"/>
                <w:szCs w:val="24"/>
              </w:rPr>
              <w:t>Опытнопо</w:t>
            </w:r>
            <w:r w:rsidRPr="00E618FB">
              <w:rPr>
                <w:rFonts w:ascii="Times New Roman" w:hAnsi="Times New Roman" w:cs="Times New Roman"/>
                <w:b/>
                <w:sz w:val="24"/>
                <w:szCs w:val="24"/>
              </w:rPr>
              <w:t>льское сельское поселение Яранского района Кировской области</w:t>
            </w:r>
          </w:p>
        </w:tc>
        <w:tc>
          <w:tcPr>
            <w:tcW w:w="1717" w:type="dxa"/>
          </w:tcPr>
          <w:p w:rsidR="0071103A" w:rsidRDefault="007110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3A" w:rsidTr="0071103A">
        <w:trPr>
          <w:cantSplit/>
          <w:trHeight w:val="459"/>
        </w:trPr>
        <w:tc>
          <w:tcPr>
            <w:tcW w:w="9795" w:type="dxa"/>
            <w:gridSpan w:val="3"/>
          </w:tcPr>
          <w:p w:rsidR="0071103A" w:rsidRDefault="00711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03A" w:rsidRDefault="007110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03A" w:rsidRDefault="0071103A" w:rsidP="0071103A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27.07.2010 № 210-ФЗ </w:t>
      </w:r>
      <w:r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услуг», решением Яранской районной Думы от 31.01.2014 №</w:t>
      </w:r>
      <w:r w:rsidR="00733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 «Об утверждении перечня муниципальных услуг, предоставляемых органами местного самоуправления Яранского муниципального района», админи</w:t>
      </w:r>
      <w:r w:rsidR="00733D2A">
        <w:rPr>
          <w:rFonts w:ascii="Times New Roman" w:hAnsi="Times New Roman" w:cs="Times New Roman"/>
          <w:sz w:val="24"/>
          <w:szCs w:val="24"/>
        </w:rPr>
        <w:t>страция  Опытнопо</w:t>
      </w:r>
      <w:r>
        <w:rPr>
          <w:rFonts w:ascii="Times New Roman" w:hAnsi="Times New Roman" w:cs="Times New Roman"/>
          <w:sz w:val="24"/>
          <w:szCs w:val="24"/>
        </w:rPr>
        <w:t xml:space="preserve">льского сельского поселения ПОСТАНОВЛЯЕТ: </w:t>
      </w:r>
    </w:p>
    <w:p w:rsidR="0071103A" w:rsidRDefault="0071103A" w:rsidP="0071103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муниципальных услуг, предоставляемых администрацией</w:t>
      </w:r>
      <w:r w:rsidR="00733D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Опытнопо</w:t>
      </w:r>
      <w:r>
        <w:rPr>
          <w:rFonts w:ascii="Times New Roman" w:hAnsi="Times New Roman" w:cs="Times New Roman"/>
          <w:sz w:val="24"/>
          <w:szCs w:val="24"/>
        </w:rPr>
        <w:t>льское сельское поселение Яранского района Кировской области. Прилагается.</w:t>
      </w:r>
    </w:p>
    <w:p w:rsidR="0071103A" w:rsidRDefault="0071103A" w:rsidP="0071103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Постановление адм</w:t>
      </w:r>
      <w:r w:rsidR="00733D2A">
        <w:rPr>
          <w:rFonts w:ascii="Times New Roman" w:hAnsi="Times New Roman" w:cs="Times New Roman"/>
          <w:sz w:val="24"/>
          <w:szCs w:val="24"/>
        </w:rPr>
        <w:t>инистрации от 14.04.2014 № 2</w:t>
      </w:r>
      <w:r>
        <w:rPr>
          <w:rFonts w:ascii="Times New Roman" w:hAnsi="Times New Roman" w:cs="Times New Roman"/>
          <w:sz w:val="24"/>
          <w:szCs w:val="24"/>
        </w:rPr>
        <w:t>0 «Об утверждении перечня муниципальных услуг, предоставляемых администрацией</w:t>
      </w:r>
      <w:r w:rsidR="00733D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Опытнопо</w:t>
      </w:r>
      <w:r>
        <w:rPr>
          <w:rFonts w:ascii="Times New Roman" w:hAnsi="Times New Roman" w:cs="Times New Roman"/>
          <w:sz w:val="24"/>
          <w:szCs w:val="24"/>
        </w:rPr>
        <w:t>льское сельское поселение Яранского района Кировской области»  считать утратившим силу.</w:t>
      </w:r>
    </w:p>
    <w:p w:rsidR="0071103A" w:rsidRDefault="0071103A" w:rsidP="0071103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постановление в информационном бюллетене орга</w:t>
      </w:r>
      <w:r w:rsidR="00733D2A">
        <w:rPr>
          <w:rFonts w:ascii="Times New Roman" w:hAnsi="Times New Roman" w:cs="Times New Roman"/>
          <w:sz w:val="24"/>
          <w:szCs w:val="24"/>
        </w:rPr>
        <w:t>нов местного самоуправления Опытнопо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поселения.</w:t>
      </w:r>
    </w:p>
    <w:p w:rsidR="0071103A" w:rsidRDefault="0071103A" w:rsidP="00711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Контроль за исполнением  настоящего постановления оставляю за собой.</w:t>
      </w:r>
    </w:p>
    <w:p w:rsidR="0071103A" w:rsidRDefault="0071103A" w:rsidP="00711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03A" w:rsidRDefault="0071103A" w:rsidP="00711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03A" w:rsidRDefault="00733D2A" w:rsidP="00711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Опытнопо</w:t>
      </w:r>
      <w:r w:rsidR="0071103A">
        <w:rPr>
          <w:rFonts w:ascii="Times New Roman" w:hAnsi="Times New Roman" w:cs="Times New Roman"/>
          <w:sz w:val="24"/>
          <w:szCs w:val="24"/>
        </w:rPr>
        <w:t xml:space="preserve">льского </w:t>
      </w:r>
    </w:p>
    <w:p w:rsidR="0071103A" w:rsidRDefault="0071103A" w:rsidP="00711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733D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D2A">
        <w:rPr>
          <w:rFonts w:ascii="Times New Roman" w:hAnsi="Times New Roman" w:cs="Times New Roman"/>
          <w:sz w:val="24"/>
          <w:szCs w:val="24"/>
        </w:rPr>
        <w:t xml:space="preserve">     И.А. Бусыгина</w:t>
      </w:r>
    </w:p>
    <w:p w:rsidR="0071103A" w:rsidRDefault="0071103A" w:rsidP="00711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D2A" w:rsidRDefault="00733D2A" w:rsidP="00711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3D2A" w:rsidRDefault="00733D2A" w:rsidP="00711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3D2A" w:rsidRDefault="00733D2A" w:rsidP="00711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3D2A" w:rsidRDefault="00733D2A" w:rsidP="00711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03A" w:rsidRDefault="0071103A" w:rsidP="007110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1103A" w:rsidRDefault="0071103A" w:rsidP="00711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1103A" w:rsidRDefault="0071103A" w:rsidP="00711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1103A" w:rsidRDefault="00733D2A" w:rsidP="00711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Опытнопо</w:t>
      </w:r>
      <w:r w:rsidR="0071103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 </w:t>
      </w:r>
    </w:p>
    <w:p w:rsidR="0071103A" w:rsidRDefault="005F4AAE" w:rsidP="00711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</w:t>
      </w:r>
      <w:r w:rsidR="00733D2A">
        <w:rPr>
          <w:rFonts w:ascii="Times New Roman" w:hAnsi="Times New Roman" w:cs="Times New Roman"/>
          <w:sz w:val="24"/>
          <w:szCs w:val="24"/>
        </w:rPr>
        <w:t>.2015 №</w:t>
      </w:r>
      <w:r w:rsidR="00977536">
        <w:rPr>
          <w:rFonts w:ascii="Times New Roman" w:hAnsi="Times New Roman" w:cs="Times New Roman"/>
          <w:sz w:val="24"/>
          <w:szCs w:val="24"/>
        </w:rPr>
        <w:t>67</w:t>
      </w:r>
    </w:p>
    <w:p w:rsidR="0071103A" w:rsidRDefault="0071103A" w:rsidP="00711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03A" w:rsidRDefault="0071103A" w:rsidP="00711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03A" w:rsidRDefault="0071103A" w:rsidP="00711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03A" w:rsidRDefault="0071103A" w:rsidP="00711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МУНИЦИПАЛЬНЫХ УСЛУГ,</w:t>
      </w:r>
    </w:p>
    <w:p w:rsidR="0071103A" w:rsidRDefault="0071103A" w:rsidP="00711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предоставляемых администрацией муниципального образования</w:t>
      </w:r>
    </w:p>
    <w:p w:rsidR="0071103A" w:rsidRDefault="00416761" w:rsidP="00711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Опытнопо</w:t>
      </w:r>
      <w:r w:rsidR="0071103A">
        <w:rPr>
          <w:rFonts w:ascii="Times New Roman" w:hAnsi="Times New Roman" w:cs="Times New Roman"/>
          <w:b/>
          <w:sz w:val="24"/>
          <w:szCs w:val="24"/>
        </w:rPr>
        <w:t>льское сельское поселение Яранского района Кировской области</w:t>
      </w:r>
    </w:p>
    <w:p w:rsidR="0071103A" w:rsidRDefault="0071103A" w:rsidP="00711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993"/>
        <w:gridCol w:w="8754"/>
      </w:tblGrid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41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 малоимущим гражданам</w:t>
            </w:r>
          </w:p>
        </w:tc>
      </w:tr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водных объектов, находящихся в  собственности муниципальных образований, или частей таких водных объектов в пользование на основании  решений о предоставлении водных объектов в пользование (для муниципальных образований, в собственности которых есть водные объекты)</w:t>
            </w:r>
          </w:p>
        </w:tc>
      </w:tr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      </w:r>
          </w:p>
        </w:tc>
      </w:tr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жилого помещения на территории муниципального образования</w:t>
            </w:r>
          </w:p>
        </w:tc>
      </w:tr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      </w:r>
          </w:p>
        </w:tc>
      </w:tr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 на территории муниципального образования </w:t>
            </w:r>
          </w:p>
        </w:tc>
      </w:tr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</w:r>
          </w:p>
        </w:tc>
      </w:tr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согласия на обмен жилыми помещениями муниципального жилищного фонда, предоставленными по договорам социального найма</w:t>
            </w:r>
          </w:p>
        </w:tc>
      </w:tr>
      <w:tr w:rsidR="0071103A" w:rsidTr="0041676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03A" w:rsidRDefault="0050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E9">
              <w:rPr>
                <w:rFonts w:ascii="Times New Roman" w:hAnsi="Times New Roman" w:cs="Times New Roman"/>
              </w:rPr>
              <w:t>Предоставление разрешения на осуществление земляных работ 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Опытнополь</w:t>
            </w:r>
            <w:r w:rsidRPr="001552E9">
              <w:rPr>
                <w:rFonts w:ascii="Times New Roman" w:hAnsi="Times New Roman" w:cs="Times New Roman"/>
              </w:rPr>
              <w:t>ское сельское поселение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граждан, проживающих на территории муниципального образования малоимущими и постановка малоимущих граждан на учет в качестве нуждающихся в улучшении жилищных условий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03A" w:rsidRDefault="00711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земельных участков, находящихся в муниципальной собственности, на которых расположены здания, строения, сооружения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03A" w:rsidRDefault="0071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муниципального образования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03A" w:rsidRDefault="0071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 для целей,  не связанных со строительством объектов, для строительства которых требуется получение разрешения на строительство 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03A" w:rsidRDefault="0071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03A" w:rsidRDefault="0071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для индивидуального жилищного строительства</w:t>
            </w:r>
            <w:r w:rsidR="00E618FB" w:rsidRPr="00B341E0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="00E618FB" w:rsidRPr="00E618F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 территории муниципального образования Опытнопольское сельское поселение</w:t>
            </w:r>
            <w:r w:rsidR="00E618FB" w:rsidRPr="00E618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618FB" w:rsidRPr="00E618F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Яранского района Кировской области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03A" w:rsidRDefault="0071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</w:t>
            </w:r>
            <w:r w:rsidR="00E618F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рганизациям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в аренду для  ведения огородничества, сенокошения и выпаса скота</w:t>
            </w:r>
            <w:r w:rsidR="00E618F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Опытнопольское сельское поселение  Яранского района Кировской области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103A" w:rsidRDefault="0071103A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  <w:p w:rsidR="0071103A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984" w:rsidRPr="00107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103A" w:rsidRPr="00416761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объектам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AF4F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Опытнопо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льское сельское поселение  Яра</w:t>
            </w:r>
            <w:r w:rsidR="00E618FB">
              <w:rPr>
                <w:rFonts w:ascii="Times New Roman" w:hAnsi="Times New Roman" w:cs="Times New Roman"/>
                <w:sz w:val="24"/>
                <w:szCs w:val="24"/>
              </w:rPr>
              <w:t>нского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03A" w:rsidTr="00416761">
        <w:trPr>
          <w:trHeight w:val="9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03A" w:rsidRPr="00107984" w:rsidRDefault="0071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984" w:rsidRPr="00107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03A" w:rsidRDefault="00711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отклонение от предельных параметров разрешенного строительства</w:t>
            </w:r>
          </w:p>
        </w:tc>
      </w:tr>
    </w:tbl>
    <w:p w:rsidR="0071103A" w:rsidRDefault="0071103A" w:rsidP="00711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03A" w:rsidRDefault="0071103A" w:rsidP="00711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761" w:rsidRDefault="00416761" w:rsidP="00711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761" w:rsidRDefault="00416761" w:rsidP="00711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761" w:rsidRDefault="00416761" w:rsidP="00711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761" w:rsidRDefault="00416761" w:rsidP="00711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761" w:rsidRDefault="00416761" w:rsidP="007110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6761" w:rsidSect="005F4AAE">
      <w:pgSz w:w="11906" w:h="16838" w:code="9"/>
      <w:pgMar w:top="567" w:right="567" w:bottom="56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C5" w:rsidRDefault="004E16C5" w:rsidP="00944AF0">
      <w:pPr>
        <w:spacing w:after="0" w:line="240" w:lineRule="auto"/>
      </w:pPr>
      <w:r>
        <w:separator/>
      </w:r>
    </w:p>
  </w:endnote>
  <w:endnote w:type="continuationSeparator" w:id="1">
    <w:p w:rsidR="004E16C5" w:rsidRDefault="004E16C5" w:rsidP="0094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C5" w:rsidRDefault="004E16C5" w:rsidP="00944AF0">
      <w:pPr>
        <w:spacing w:after="0" w:line="240" w:lineRule="auto"/>
      </w:pPr>
      <w:r>
        <w:separator/>
      </w:r>
    </w:p>
  </w:footnote>
  <w:footnote w:type="continuationSeparator" w:id="1">
    <w:p w:rsidR="004E16C5" w:rsidRDefault="004E16C5" w:rsidP="0094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503"/>
        </w:tabs>
        <w:ind w:left="1503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83"/>
        </w:tabs>
        <w:ind w:left="2583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63"/>
        </w:tabs>
        <w:ind w:left="3663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E40F9"/>
    <w:multiLevelType w:val="multilevel"/>
    <w:tmpl w:val="A7E6C0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1D532D75"/>
    <w:multiLevelType w:val="multilevel"/>
    <w:tmpl w:val="594066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3871CB3"/>
    <w:multiLevelType w:val="multilevel"/>
    <w:tmpl w:val="4922FC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71C24BC"/>
    <w:multiLevelType w:val="hybridMultilevel"/>
    <w:tmpl w:val="1004E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514063"/>
    <w:multiLevelType w:val="multilevel"/>
    <w:tmpl w:val="B97AFA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3C36D1E"/>
    <w:multiLevelType w:val="multilevel"/>
    <w:tmpl w:val="D31C55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42822EEC"/>
    <w:multiLevelType w:val="multilevel"/>
    <w:tmpl w:val="BB18105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2B00E3A"/>
    <w:multiLevelType w:val="hybridMultilevel"/>
    <w:tmpl w:val="768413C4"/>
    <w:lvl w:ilvl="0" w:tplc="AF9C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292328"/>
    <w:multiLevelType w:val="multilevel"/>
    <w:tmpl w:val="F4423C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89C48D1"/>
    <w:multiLevelType w:val="multilevel"/>
    <w:tmpl w:val="97984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4F8275CD"/>
    <w:multiLevelType w:val="hybridMultilevel"/>
    <w:tmpl w:val="DB60AB4A"/>
    <w:lvl w:ilvl="0" w:tplc="46DA8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03A"/>
    <w:rsid w:val="00025B66"/>
    <w:rsid w:val="00107984"/>
    <w:rsid w:val="0011390B"/>
    <w:rsid w:val="002130BE"/>
    <w:rsid w:val="00222C83"/>
    <w:rsid w:val="004149B8"/>
    <w:rsid w:val="00416761"/>
    <w:rsid w:val="004E16C5"/>
    <w:rsid w:val="005026EB"/>
    <w:rsid w:val="005904A0"/>
    <w:rsid w:val="005F4AAE"/>
    <w:rsid w:val="006C149F"/>
    <w:rsid w:val="006D4C40"/>
    <w:rsid w:val="0071103A"/>
    <w:rsid w:val="00733D2A"/>
    <w:rsid w:val="00925863"/>
    <w:rsid w:val="00944AF0"/>
    <w:rsid w:val="00977536"/>
    <w:rsid w:val="00A66B17"/>
    <w:rsid w:val="00A90E9A"/>
    <w:rsid w:val="00AF4FA4"/>
    <w:rsid w:val="00B52670"/>
    <w:rsid w:val="00CB3275"/>
    <w:rsid w:val="00E618FB"/>
    <w:rsid w:val="00ED55D8"/>
    <w:rsid w:val="00FD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0"/>
  </w:style>
  <w:style w:type="paragraph" w:styleId="1">
    <w:name w:val="heading 1"/>
    <w:basedOn w:val="a"/>
    <w:next w:val="a"/>
    <w:link w:val="10"/>
    <w:qFormat/>
    <w:rsid w:val="0011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04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103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1390B"/>
    <w:pPr>
      <w:keepNext/>
      <w:spacing w:after="0" w:line="240" w:lineRule="auto"/>
      <w:ind w:right="-1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139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1139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139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110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139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113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11390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1390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71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711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139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1390B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11390B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1390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13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139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13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11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Ж-курсив"/>
    <w:qFormat/>
    <w:rsid w:val="0011390B"/>
  </w:style>
  <w:style w:type="paragraph" w:customStyle="1" w:styleId="11">
    <w:name w:val="Обычный (веб)1"/>
    <w:basedOn w:val="a"/>
    <w:rsid w:val="0011390B"/>
    <w:pPr>
      <w:suppressAutoHyphens/>
      <w:ind w:firstLine="567"/>
      <w:jc w:val="both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customStyle="1" w:styleId="12">
    <w:name w:val="Без интервала1"/>
    <w:rsid w:val="001139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11390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a">
    <w:name w:val="Верхний колонтитул Знак"/>
    <w:basedOn w:val="a0"/>
    <w:link w:val="a9"/>
    <w:uiPriority w:val="99"/>
    <w:rsid w:val="0011390B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onsPlusNonformat">
    <w:name w:val="ConsPlusNonformat"/>
    <w:rsid w:val="00113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11390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No Spacing"/>
    <w:qFormat/>
    <w:rsid w:val="0011390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Title">
    <w:name w:val="ConsTitle"/>
    <w:rsid w:val="00113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139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unhideWhenUsed/>
    <w:rsid w:val="0011390B"/>
    <w:rPr>
      <w:color w:val="0000FF"/>
      <w:u w:val="single"/>
    </w:rPr>
  </w:style>
  <w:style w:type="paragraph" w:styleId="ae">
    <w:name w:val="Title"/>
    <w:basedOn w:val="a"/>
    <w:link w:val="af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11390B"/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разослать"/>
    <w:basedOn w:val="a"/>
    <w:rsid w:val="0011390B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11390B"/>
  </w:style>
  <w:style w:type="character" w:customStyle="1" w:styleId="af2">
    <w:name w:val="Нижний колонтитул Знак"/>
    <w:basedOn w:val="a0"/>
    <w:link w:val="af3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link w:val="af2"/>
    <w:rsid w:val="0011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4"/>
    <w:rsid w:val="0011390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1139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Текст выноски Знак"/>
    <w:basedOn w:val="a0"/>
    <w:link w:val="af5"/>
    <w:rsid w:val="0011390B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rsid w:val="001139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6">
    <w:name w:val="caption"/>
    <w:basedOn w:val="a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7">
    <w:name w:val="Текст концевой сноски Знак"/>
    <w:basedOn w:val="a0"/>
    <w:link w:val="af8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7"/>
    <w:rsid w:val="0011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904A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904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9">
    <w:name w:val="Стиль"/>
    <w:rsid w:val="00590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904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5904A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904A0"/>
    <w:rPr>
      <w:rFonts w:ascii="Arial" w:eastAsia="Times New Roman" w:hAnsi="Arial" w:cs="Arial"/>
      <w:sz w:val="20"/>
      <w:szCs w:val="20"/>
    </w:rPr>
  </w:style>
  <w:style w:type="paragraph" w:customStyle="1" w:styleId="14">
    <w:name w:val="нум список 1"/>
    <w:basedOn w:val="a"/>
    <w:rsid w:val="005904A0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Strong"/>
    <w:basedOn w:val="a0"/>
    <w:qFormat/>
    <w:rsid w:val="005904A0"/>
    <w:rPr>
      <w:b/>
      <w:bCs/>
    </w:rPr>
  </w:style>
  <w:style w:type="paragraph" w:customStyle="1" w:styleId="wikip">
    <w:name w:val="wikip"/>
    <w:basedOn w:val="a"/>
    <w:rsid w:val="005904A0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"/>
    <w:rsid w:val="005904A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western">
    <w:name w:val="western"/>
    <w:basedOn w:val="a"/>
    <w:rsid w:val="005904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00">
    <w:name w:val="Заголовок 10"/>
    <w:basedOn w:val="a"/>
    <w:next w:val="a6"/>
    <w:rsid w:val="002130BE"/>
    <w:pPr>
      <w:keepNext/>
      <w:suppressAutoHyphens/>
      <w:spacing w:before="240" w:after="120"/>
      <w:ind w:left="5520" w:hanging="216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2015-06-01T04:35:00Z</cp:lastPrinted>
  <dcterms:created xsi:type="dcterms:W3CDTF">2015-05-21T03:30:00Z</dcterms:created>
  <dcterms:modified xsi:type="dcterms:W3CDTF">2015-07-01T01:27:00Z</dcterms:modified>
</cp:coreProperties>
</file>