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A2" w:rsidRPr="00B341E0" w:rsidRDefault="00B341E0" w:rsidP="00B341E0">
      <w:pPr>
        <w:spacing w:after="0" w:line="240" w:lineRule="auto"/>
        <w:jc w:val="center"/>
        <w:rPr>
          <w:rFonts w:ascii="Times New Roman" w:hAnsi="Times New Roman" w:cs="Times New Roman"/>
          <w:b/>
          <w:color w:val="333333"/>
          <w:sz w:val="26"/>
          <w:szCs w:val="26"/>
        </w:rPr>
      </w:pPr>
      <w:r w:rsidRPr="00B341E0">
        <w:rPr>
          <w:rFonts w:ascii="Times New Roman" w:hAnsi="Times New Roman" w:cs="Times New Roman"/>
          <w:b/>
          <w:color w:val="333333"/>
          <w:sz w:val="26"/>
          <w:szCs w:val="26"/>
        </w:rPr>
        <w:t>АД</w:t>
      </w:r>
      <w:r w:rsidR="009721A2" w:rsidRPr="00B341E0">
        <w:rPr>
          <w:rFonts w:ascii="Times New Roman" w:hAnsi="Times New Roman" w:cs="Times New Roman"/>
          <w:b/>
          <w:color w:val="333333"/>
          <w:sz w:val="26"/>
          <w:szCs w:val="26"/>
        </w:rPr>
        <w:t xml:space="preserve">МИНИСТРАЦИЯ </w:t>
      </w:r>
      <w:r w:rsidRPr="00B341E0">
        <w:rPr>
          <w:rFonts w:ascii="Times New Roman" w:hAnsi="Times New Roman" w:cs="Times New Roman"/>
          <w:b/>
          <w:color w:val="333333"/>
          <w:sz w:val="26"/>
          <w:szCs w:val="26"/>
        </w:rPr>
        <w:t>ОПЫТНОПО</w:t>
      </w:r>
      <w:r w:rsidR="009721A2" w:rsidRPr="00B341E0">
        <w:rPr>
          <w:rFonts w:ascii="Times New Roman" w:hAnsi="Times New Roman" w:cs="Times New Roman"/>
          <w:b/>
          <w:color w:val="333333"/>
          <w:sz w:val="26"/>
          <w:szCs w:val="26"/>
        </w:rPr>
        <w:t>ЛЬСКОГО СЕЛЬСКОГО ПОСЕЛЕНИЯ</w:t>
      </w:r>
    </w:p>
    <w:p w:rsidR="009721A2" w:rsidRPr="00B341E0" w:rsidRDefault="009721A2" w:rsidP="009721A2">
      <w:pPr>
        <w:spacing w:after="0" w:line="240" w:lineRule="auto"/>
        <w:jc w:val="center"/>
        <w:rPr>
          <w:rFonts w:ascii="Times New Roman" w:hAnsi="Times New Roman" w:cs="Times New Roman"/>
          <w:b/>
          <w:color w:val="333333"/>
          <w:sz w:val="26"/>
          <w:szCs w:val="26"/>
        </w:rPr>
      </w:pPr>
      <w:r w:rsidRPr="00B341E0">
        <w:rPr>
          <w:rFonts w:ascii="Times New Roman" w:hAnsi="Times New Roman" w:cs="Times New Roman"/>
          <w:b/>
          <w:color w:val="333333"/>
          <w:sz w:val="26"/>
          <w:szCs w:val="26"/>
        </w:rPr>
        <w:t>ЯРАНСКОГО РАЙОНА КИРОВСКОЙ ОБЛАСТИ</w:t>
      </w:r>
    </w:p>
    <w:p w:rsidR="009721A2" w:rsidRPr="00B341E0" w:rsidRDefault="009721A2" w:rsidP="009721A2">
      <w:pPr>
        <w:spacing w:after="0" w:line="240" w:lineRule="auto"/>
        <w:jc w:val="center"/>
        <w:rPr>
          <w:rFonts w:ascii="Times New Roman" w:hAnsi="Times New Roman" w:cs="Times New Roman"/>
          <w:b/>
          <w:color w:val="333333"/>
          <w:sz w:val="26"/>
          <w:szCs w:val="26"/>
        </w:rPr>
      </w:pPr>
    </w:p>
    <w:p w:rsidR="009721A2" w:rsidRPr="00B341E0" w:rsidRDefault="009721A2" w:rsidP="009721A2">
      <w:pPr>
        <w:spacing w:after="0" w:line="240" w:lineRule="auto"/>
        <w:jc w:val="center"/>
        <w:rPr>
          <w:rFonts w:ascii="Times New Roman" w:hAnsi="Times New Roman" w:cs="Times New Roman"/>
          <w:b/>
          <w:color w:val="333333"/>
          <w:sz w:val="26"/>
          <w:szCs w:val="26"/>
        </w:rPr>
      </w:pPr>
      <w:r w:rsidRPr="00B341E0">
        <w:rPr>
          <w:rFonts w:ascii="Times New Roman" w:hAnsi="Times New Roman" w:cs="Times New Roman"/>
          <w:b/>
          <w:color w:val="333333"/>
          <w:sz w:val="26"/>
          <w:szCs w:val="26"/>
        </w:rPr>
        <w:t>ПОСТАНОВЛЕНИЕ</w:t>
      </w:r>
    </w:p>
    <w:p w:rsidR="009721A2" w:rsidRPr="00B341E0" w:rsidRDefault="009721A2" w:rsidP="009721A2">
      <w:pPr>
        <w:spacing w:after="0" w:line="240" w:lineRule="auto"/>
        <w:jc w:val="center"/>
        <w:rPr>
          <w:rFonts w:ascii="Times New Roman" w:hAnsi="Times New Roman" w:cs="Times New Roman"/>
          <w:b/>
          <w:color w:val="333333"/>
          <w:sz w:val="26"/>
          <w:szCs w:val="26"/>
        </w:rPr>
      </w:pPr>
    </w:p>
    <w:p w:rsidR="009721A2" w:rsidRPr="00B341E0" w:rsidRDefault="009C4408" w:rsidP="00B341E0">
      <w:pPr>
        <w:spacing w:after="0" w:line="240" w:lineRule="auto"/>
        <w:jc w:val="center"/>
        <w:rPr>
          <w:rFonts w:ascii="Times New Roman" w:hAnsi="Times New Roman" w:cs="Times New Roman"/>
          <w:color w:val="333333"/>
          <w:sz w:val="26"/>
          <w:szCs w:val="26"/>
        </w:rPr>
      </w:pPr>
      <w:r>
        <w:rPr>
          <w:rFonts w:ascii="Times New Roman" w:hAnsi="Times New Roman" w:cs="Times New Roman"/>
          <w:color w:val="333333"/>
          <w:sz w:val="26"/>
          <w:szCs w:val="26"/>
        </w:rPr>
        <w:t>от 2</w:t>
      </w:r>
      <w:r w:rsidR="00A758F6">
        <w:rPr>
          <w:rFonts w:ascii="Times New Roman" w:hAnsi="Times New Roman" w:cs="Times New Roman"/>
          <w:color w:val="333333"/>
          <w:sz w:val="26"/>
          <w:szCs w:val="26"/>
        </w:rPr>
        <w:t>4.06.2015 № 5</w:t>
      </w:r>
      <w:r w:rsidR="003851AA">
        <w:rPr>
          <w:rFonts w:ascii="Times New Roman" w:hAnsi="Times New Roman" w:cs="Times New Roman"/>
          <w:color w:val="333333"/>
          <w:sz w:val="26"/>
          <w:szCs w:val="26"/>
        </w:rPr>
        <w:t>9</w:t>
      </w:r>
    </w:p>
    <w:p w:rsidR="009721A2" w:rsidRPr="00B341E0" w:rsidRDefault="00B341E0"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color w:val="333333"/>
          <w:sz w:val="26"/>
          <w:szCs w:val="26"/>
        </w:rPr>
        <w:t>м. Опытное Поле</w:t>
      </w: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Default="009721A2" w:rsidP="00B341E0">
      <w:pPr>
        <w:spacing w:after="0" w:line="240" w:lineRule="auto"/>
        <w:jc w:val="center"/>
        <w:rPr>
          <w:rFonts w:ascii="Times New Roman" w:hAnsi="Times New Roman" w:cs="Times New Roman"/>
          <w:b/>
          <w:bCs/>
          <w:color w:val="333333"/>
          <w:sz w:val="26"/>
          <w:szCs w:val="26"/>
        </w:rPr>
      </w:pPr>
      <w:r w:rsidRPr="00B341E0">
        <w:rPr>
          <w:rFonts w:ascii="Times New Roman" w:hAnsi="Times New Roman" w:cs="Times New Roman"/>
          <w:b/>
          <w:bCs/>
          <w:color w:val="333333"/>
          <w:sz w:val="26"/>
          <w:szCs w:val="26"/>
        </w:rPr>
        <w:t>Об утверждении административный регламент</w:t>
      </w:r>
      <w:r w:rsidRPr="00B341E0">
        <w:rPr>
          <w:rFonts w:ascii="Times New Roman" w:hAnsi="Times New Roman" w:cs="Times New Roman"/>
          <w:color w:val="333333"/>
          <w:sz w:val="26"/>
          <w:szCs w:val="26"/>
        </w:rPr>
        <w:t xml:space="preserve"> </w:t>
      </w:r>
      <w:r w:rsidRPr="00B341E0">
        <w:rPr>
          <w:rFonts w:ascii="Times New Roman" w:hAnsi="Times New Roman" w:cs="Times New Roman"/>
          <w:b/>
          <w:bCs/>
          <w:color w:val="333333"/>
          <w:sz w:val="26"/>
          <w:szCs w:val="26"/>
        </w:rPr>
        <w:t>по предоставлению муниципальной услуги</w:t>
      </w:r>
      <w:r w:rsidR="00B341E0" w:rsidRPr="00B341E0">
        <w:rPr>
          <w:rFonts w:ascii="Times New Roman" w:hAnsi="Times New Roman" w:cs="Times New Roman"/>
          <w:color w:val="333333"/>
          <w:sz w:val="26"/>
          <w:szCs w:val="26"/>
        </w:rPr>
        <w:t xml:space="preserve"> </w:t>
      </w:r>
      <w:r w:rsidRPr="00B341E0">
        <w:rPr>
          <w:rFonts w:ascii="Times New Roman" w:hAnsi="Times New Roman" w:cs="Times New Roman"/>
          <w:b/>
          <w:bCs/>
          <w:color w:val="333333"/>
          <w:sz w:val="26"/>
          <w:szCs w:val="26"/>
        </w:rPr>
        <w:t xml:space="preserve">«Предоставление земельных участков, находящихся в муниципальной собственности для индивидуального жилищного строительства на территории муниципального образования </w:t>
      </w:r>
      <w:r w:rsidR="00B341E0" w:rsidRPr="00B341E0">
        <w:rPr>
          <w:rFonts w:ascii="Times New Roman" w:hAnsi="Times New Roman" w:cs="Times New Roman"/>
          <w:b/>
          <w:bCs/>
          <w:color w:val="333333"/>
          <w:sz w:val="26"/>
          <w:szCs w:val="26"/>
        </w:rPr>
        <w:t>Опытнопо</w:t>
      </w:r>
      <w:r w:rsidRPr="00B341E0">
        <w:rPr>
          <w:rFonts w:ascii="Times New Roman" w:hAnsi="Times New Roman" w:cs="Times New Roman"/>
          <w:b/>
          <w:bCs/>
          <w:color w:val="333333"/>
          <w:sz w:val="26"/>
          <w:szCs w:val="26"/>
        </w:rPr>
        <w:t>льское сельское поселение</w:t>
      </w:r>
      <w:r w:rsidRPr="00B341E0">
        <w:rPr>
          <w:rFonts w:ascii="Times New Roman" w:hAnsi="Times New Roman" w:cs="Times New Roman"/>
          <w:color w:val="333333"/>
          <w:sz w:val="26"/>
          <w:szCs w:val="26"/>
        </w:rPr>
        <w:t xml:space="preserve"> </w:t>
      </w:r>
      <w:r w:rsidRPr="00B341E0">
        <w:rPr>
          <w:rFonts w:ascii="Times New Roman" w:hAnsi="Times New Roman" w:cs="Times New Roman"/>
          <w:b/>
          <w:bCs/>
          <w:color w:val="333333"/>
          <w:sz w:val="26"/>
          <w:szCs w:val="26"/>
        </w:rPr>
        <w:t>Яранского района Кировской области»</w:t>
      </w:r>
    </w:p>
    <w:p w:rsidR="00B341E0" w:rsidRDefault="00B341E0" w:rsidP="00B341E0">
      <w:pPr>
        <w:spacing w:after="0" w:line="240" w:lineRule="auto"/>
        <w:jc w:val="center"/>
        <w:rPr>
          <w:rFonts w:ascii="Times New Roman" w:hAnsi="Times New Roman" w:cs="Times New Roman"/>
          <w:b/>
          <w:bCs/>
          <w:color w:val="333333"/>
          <w:sz w:val="26"/>
          <w:szCs w:val="26"/>
        </w:rPr>
      </w:pPr>
    </w:p>
    <w:p w:rsidR="00B341E0" w:rsidRPr="00B341E0" w:rsidRDefault="00B341E0" w:rsidP="00B341E0">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b/>
          <w:bCs/>
          <w:color w:val="333333"/>
          <w:sz w:val="26"/>
          <w:szCs w:val="26"/>
        </w:rPr>
      </w:pPr>
    </w:p>
    <w:p w:rsidR="009721A2" w:rsidRPr="00B341E0" w:rsidRDefault="009721A2" w:rsidP="00B341E0">
      <w:pPr>
        <w:pStyle w:val="a4"/>
        <w:shd w:val="clear" w:color="auto" w:fill="FFFFFF"/>
        <w:spacing w:before="0" w:beforeAutospacing="0" w:after="0" w:afterAutospacing="0" w:line="360" w:lineRule="auto"/>
        <w:ind w:firstLine="709"/>
        <w:jc w:val="both"/>
        <w:rPr>
          <w:sz w:val="26"/>
          <w:szCs w:val="26"/>
        </w:rPr>
      </w:pPr>
      <w:r w:rsidRPr="00B341E0">
        <w:rPr>
          <w:sz w:val="26"/>
          <w:szCs w:val="26"/>
        </w:rPr>
        <w:t xml:space="preserve">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постановления администрации </w:t>
      </w:r>
      <w:r w:rsidR="00B341E0">
        <w:rPr>
          <w:sz w:val="26"/>
          <w:szCs w:val="26"/>
        </w:rPr>
        <w:t>Опытнопо</w:t>
      </w:r>
      <w:r w:rsidRPr="00B341E0">
        <w:rPr>
          <w:sz w:val="26"/>
          <w:szCs w:val="26"/>
        </w:rPr>
        <w:t xml:space="preserve">льского сельского поселения от </w:t>
      </w:r>
      <w:r w:rsidR="00B341E0">
        <w:rPr>
          <w:sz w:val="26"/>
          <w:szCs w:val="26"/>
        </w:rPr>
        <w:t>09.02.2012 № 9</w:t>
      </w:r>
      <w:r w:rsidRPr="00B341E0">
        <w:rPr>
          <w:sz w:val="26"/>
          <w:szCs w:val="26"/>
        </w:rPr>
        <w:t xml:space="preserve"> «О порядке разработки и утверждения административных регламентов предоставления муниципальных услуг в муниципальном образовании», Устава муниципального образования </w:t>
      </w:r>
      <w:r w:rsidR="00B341E0">
        <w:rPr>
          <w:sz w:val="26"/>
          <w:szCs w:val="26"/>
        </w:rPr>
        <w:t>Опытнопо</w:t>
      </w:r>
      <w:r w:rsidRPr="00B341E0">
        <w:rPr>
          <w:sz w:val="26"/>
          <w:szCs w:val="26"/>
        </w:rPr>
        <w:t>льское сельское поселение Яранского района Кировской области ПОСТАНОВЛЯЕТ:</w:t>
      </w:r>
    </w:p>
    <w:p w:rsidR="009721A2" w:rsidRPr="00B341E0" w:rsidRDefault="009721A2" w:rsidP="00B341E0">
      <w:pPr>
        <w:pStyle w:val="a4"/>
        <w:shd w:val="clear" w:color="auto" w:fill="FFFFFF"/>
        <w:spacing w:before="0" w:beforeAutospacing="0" w:after="0" w:afterAutospacing="0" w:line="360" w:lineRule="auto"/>
        <w:ind w:firstLine="708"/>
        <w:jc w:val="both"/>
        <w:rPr>
          <w:sz w:val="26"/>
          <w:szCs w:val="26"/>
        </w:rPr>
      </w:pPr>
      <w:r w:rsidRPr="00B341E0">
        <w:rPr>
          <w:sz w:val="26"/>
          <w:szCs w:val="26"/>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для индивидуального жилищного строительства».</w:t>
      </w:r>
    </w:p>
    <w:p w:rsidR="009721A2" w:rsidRPr="00B341E0" w:rsidRDefault="009721A2" w:rsidP="00B341E0">
      <w:pPr>
        <w:pStyle w:val="a4"/>
        <w:shd w:val="clear" w:color="auto" w:fill="FFFFFF"/>
        <w:spacing w:before="0" w:beforeAutospacing="0" w:after="0" w:afterAutospacing="0" w:line="360" w:lineRule="auto"/>
        <w:ind w:firstLine="708"/>
        <w:jc w:val="both"/>
        <w:rPr>
          <w:sz w:val="26"/>
          <w:szCs w:val="26"/>
        </w:rPr>
      </w:pPr>
      <w:r w:rsidRPr="00B341E0">
        <w:rPr>
          <w:sz w:val="26"/>
          <w:szCs w:val="26"/>
        </w:rPr>
        <w:t xml:space="preserve">2. Обнародовать настоящее постановление путем размещения в информационном бюллетене органов местного самоуправления </w:t>
      </w:r>
      <w:r w:rsidR="00B341E0">
        <w:rPr>
          <w:sz w:val="26"/>
          <w:szCs w:val="26"/>
        </w:rPr>
        <w:t>Опытнопо</w:t>
      </w:r>
      <w:r w:rsidRPr="00B341E0">
        <w:rPr>
          <w:sz w:val="26"/>
          <w:szCs w:val="26"/>
        </w:rPr>
        <w:t>льского сельского поселения Яранского района Кировской области и на официальном сайте  в сети Интернет.</w:t>
      </w:r>
    </w:p>
    <w:p w:rsidR="009721A2" w:rsidRPr="00B341E0" w:rsidRDefault="009721A2" w:rsidP="00B341E0">
      <w:pPr>
        <w:pStyle w:val="a4"/>
        <w:shd w:val="clear" w:color="auto" w:fill="FFFFFF"/>
        <w:spacing w:before="0" w:beforeAutospacing="0" w:after="0" w:afterAutospacing="0" w:line="360" w:lineRule="auto"/>
        <w:ind w:firstLine="709"/>
        <w:jc w:val="both"/>
        <w:rPr>
          <w:sz w:val="26"/>
          <w:szCs w:val="26"/>
        </w:rPr>
      </w:pPr>
      <w:r w:rsidRPr="00B341E0">
        <w:rPr>
          <w:sz w:val="26"/>
          <w:szCs w:val="26"/>
        </w:rPr>
        <w:t xml:space="preserve">3. </w:t>
      </w:r>
      <w:proofErr w:type="gramStart"/>
      <w:r w:rsidRPr="00B341E0">
        <w:rPr>
          <w:sz w:val="26"/>
          <w:szCs w:val="26"/>
        </w:rPr>
        <w:t>Контроль за</w:t>
      </w:r>
      <w:proofErr w:type="gramEnd"/>
      <w:r w:rsidRPr="00B341E0">
        <w:rPr>
          <w:sz w:val="26"/>
          <w:szCs w:val="26"/>
        </w:rPr>
        <w:t xml:space="preserve"> исполнением данного постановления оставляю за собой.</w:t>
      </w:r>
    </w:p>
    <w:p w:rsidR="009721A2" w:rsidRPr="00B341E0" w:rsidRDefault="009721A2" w:rsidP="009721A2">
      <w:pPr>
        <w:pStyle w:val="a4"/>
        <w:shd w:val="clear" w:color="auto" w:fill="FFFFFF"/>
        <w:spacing w:before="0" w:beforeAutospacing="0" w:after="0" w:afterAutospacing="0"/>
        <w:ind w:firstLine="709"/>
        <w:jc w:val="both"/>
        <w:rPr>
          <w:color w:val="515756"/>
          <w:sz w:val="26"/>
          <w:szCs w:val="26"/>
        </w:rPr>
      </w:pPr>
    </w:p>
    <w:p w:rsidR="009721A2" w:rsidRPr="00B341E0" w:rsidRDefault="009721A2" w:rsidP="009721A2">
      <w:pPr>
        <w:pStyle w:val="a4"/>
        <w:shd w:val="clear" w:color="auto" w:fill="FFFFFF"/>
        <w:spacing w:before="0" w:beforeAutospacing="0" w:after="0" w:afterAutospacing="0"/>
        <w:rPr>
          <w:sz w:val="26"/>
          <w:szCs w:val="26"/>
        </w:rPr>
      </w:pPr>
      <w:r w:rsidRPr="00B341E0">
        <w:rPr>
          <w:sz w:val="26"/>
          <w:szCs w:val="26"/>
        </w:rPr>
        <w:t>Глава администрации</w:t>
      </w:r>
    </w:p>
    <w:p w:rsidR="009721A2" w:rsidRPr="00B341E0" w:rsidRDefault="00B341E0" w:rsidP="009721A2">
      <w:pPr>
        <w:pStyle w:val="a4"/>
        <w:shd w:val="clear" w:color="auto" w:fill="FFFFFF"/>
        <w:spacing w:before="0" w:beforeAutospacing="0" w:after="0" w:afterAutospacing="0"/>
        <w:rPr>
          <w:sz w:val="26"/>
          <w:szCs w:val="26"/>
        </w:rPr>
      </w:pPr>
      <w:r>
        <w:rPr>
          <w:sz w:val="26"/>
          <w:szCs w:val="26"/>
        </w:rPr>
        <w:t>Опытнопо</w:t>
      </w:r>
      <w:r w:rsidR="009721A2" w:rsidRPr="00B341E0">
        <w:rPr>
          <w:sz w:val="26"/>
          <w:szCs w:val="26"/>
        </w:rPr>
        <w:t>льского сельского  поселения                                          </w:t>
      </w:r>
      <w:r>
        <w:rPr>
          <w:sz w:val="26"/>
          <w:szCs w:val="26"/>
        </w:rPr>
        <w:t xml:space="preserve">  И.А. Бусыгина</w:t>
      </w:r>
    </w:p>
    <w:p w:rsidR="009721A2" w:rsidRPr="00B341E0" w:rsidRDefault="009721A2" w:rsidP="009721A2">
      <w:pPr>
        <w:spacing w:after="0" w:line="240" w:lineRule="auto"/>
        <w:jc w:val="center"/>
        <w:rPr>
          <w:rFonts w:ascii="Times New Roman" w:hAnsi="Times New Roman" w:cs="Times New Roman"/>
          <w:b/>
          <w:bCs/>
          <w:sz w:val="26"/>
          <w:szCs w:val="26"/>
        </w:rPr>
      </w:pPr>
    </w:p>
    <w:p w:rsidR="009721A2" w:rsidRPr="008E50E6" w:rsidRDefault="009721A2" w:rsidP="009721A2">
      <w:pPr>
        <w:spacing w:after="0" w:line="240" w:lineRule="auto"/>
        <w:jc w:val="center"/>
        <w:rPr>
          <w:rFonts w:ascii="Times New Roman" w:hAnsi="Times New Roman" w:cs="Times New Roman"/>
          <w:sz w:val="28"/>
          <w:szCs w:val="28"/>
        </w:rPr>
      </w:pPr>
    </w:p>
    <w:p w:rsidR="009721A2" w:rsidRPr="008E50E6" w:rsidRDefault="009721A2" w:rsidP="009721A2">
      <w:pPr>
        <w:spacing w:after="0" w:line="240" w:lineRule="auto"/>
        <w:jc w:val="center"/>
        <w:rPr>
          <w:rFonts w:ascii="Times New Roman" w:hAnsi="Times New Roman" w:cs="Times New Roman"/>
          <w:color w:val="333333"/>
          <w:sz w:val="28"/>
          <w:szCs w:val="28"/>
        </w:rPr>
      </w:pPr>
    </w:p>
    <w:p w:rsidR="009721A2" w:rsidRPr="008E50E6" w:rsidRDefault="009721A2" w:rsidP="009721A2">
      <w:pPr>
        <w:spacing w:after="0" w:line="240" w:lineRule="auto"/>
        <w:jc w:val="center"/>
        <w:rPr>
          <w:rFonts w:ascii="Times New Roman" w:hAnsi="Times New Roman" w:cs="Times New Roman"/>
          <w:color w:val="333333"/>
          <w:sz w:val="28"/>
          <w:szCs w:val="28"/>
        </w:rPr>
      </w:pPr>
    </w:p>
    <w:p w:rsidR="009721A2" w:rsidRDefault="009721A2" w:rsidP="009721A2">
      <w:pPr>
        <w:spacing w:after="0" w:line="240" w:lineRule="auto"/>
        <w:jc w:val="center"/>
        <w:rPr>
          <w:rFonts w:ascii="Times New Roman" w:hAnsi="Times New Roman" w:cs="Times New Roman"/>
          <w:color w:val="333333"/>
          <w:sz w:val="28"/>
          <w:szCs w:val="28"/>
        </w:rPr>
      </w:pPr>
    </w:p>
    <w:p w:rsidR="009721A2" w:rsidRPr="008E50E6" w:rsidRDefault="009721A2" w:rsidP="009721A2">
      <w:pPr>
        <w:spacing w:after="0" w:line="240" w:lineRule="auto"/>
        <w:jc w:val="center"/>
        <w:rPr>
          <w:rFonts w:ascii="Times New Roman" w:hAnsi="Times New Roman" w:cs="Times New Roman"/>
          <w:color w:val="333333"/>
          <w:sz w:val="28"/>
          <w:szCs w:val="28"/>
        </w:rPr>
      </w:pPr>
    </w:p>
    <w:p w:rsidR="009721A2" w:rsidRPr="008E50E6" w:rsidRDefault="009721A2" w:rsidP="009721A2">
      <w:pPr>
        <w:spacing w:after="0" w:line="240" w:lineRule="auto"/>
        <w:jc w:val="center"/>
        <w:rPr>
          <w:rFonts w:ascii="Times New Roman" w:hAnsi="Times New Roman" w:cs="Times New Roman"/>
          <w:color w:val="333333"/>
          <w:sz w:val="28"/>
          <w:szCs w:val="28"/>
        </w:rPr>
      </w:pPr>
    </w:p>
    <w:p w:rsidR="009721A2" w:rsidRPr="00B341E0" w:rsidRDefault="009721A2" w:rsidP="009721A2">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Утвержден </w:t>
      </w:r>
    </w:p>
    <w:p w:rsidR="009721A2" w:rsidRPr="00B341E0" w:rsidRDefault="009721A2" w:rsidP="009721A2">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постановлением администрации </w:t>
      </w:r>
    </w:p>
    <w:p w:rsidR="009721A2" w:rsidRPr="00B341E0" w:rsidRDefault="00B341E0" w:rsidP="009721A2">
      <w:pPr>
        <w:spacing w:after="0" w:line="240" w:lineRule="auto"/>
        <w:jc w:val="right"/>
        <w:rPr>
          <w:rFonts w:ascii="Times New Roman" w:hAnsi="Times New Roman" w:cs="Times New Roman"/>
          <w:color w:val="333333"/>
          <w:sz w:val="26"/>
          <w:szCs w:val="26"/>
        </w:rPr>
      </w:pPr>
      <w:r>
        <w:rPr>
          <w:rFonts w:ascii="Times New Roman" w:hAnsi="Times New Roman" w:cs="Times New Roman"/>
          <w:color w:val="333333"/>
          <w:sz w:val="26"/>
          <w:szCs w:val="26"/>
        </w:rPr>
        <w:t>Опытнопо</w:t>
      </w:r>
      <w:r w:rsidR="009721A2" w:rsidRPr="00B341E0">
        <w:rPr>
          <w:rFonts w:ascii="Times New Roman" w:hAnsi="Times New Roman" w:cs="Times New Roman"/>
          <w:color w:val="333333"/>
          <w:sz w:val="26"/>
          <w:szCs w:val="26"/>
        </w:rPr>
        <w:t xml:space="preserve">льского сельского поселения </w:t>
      </w:r>
    </w:p>
    <w:p w:rsidR="009721A2" w:rsidRPr="00B341E0" w:rsidRDefault="009721A2" w:rsidP="009721A2">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от </w:t>
      </w:r>
      <w:r w:rsidR="009C4408">
        <w:rPr>
          <w:rFonts w:ascii="Times New Roman" w:hAnsi="Times New Roman" w:cs="Times New Roman"/>
          <w:color w:val="333333"/>
          <w:sz w:val="26"/>
          <w:szCs w:val="26"/>
        </w:rPr>
        <w:t>2</w:t>
      </w:r>
      <w:r w:rsidR="00A758F6">
        <w:rPr>
          <w:rFonts w:ascii="Times New Roman" w:hAnsi="Times New Roman" w:cs="Times New Roman"/>
          <w:color w:val="333333"/>
          <w:sz w:val="26"/>
          <w:szCs w:val="26"/>
        </w:rPr>
        <w:t>4</w:t>
      </w:r>
      <w:r w:rsidR="00B341E0">
        <w:rPr>
          <w:rFonts w:ascii="Times New Roman" w:hAnsi="Times New Roman" w:cs="Times New Roman"/>
          <w:color w:val="333333"/>
          <w:sz w:val="26"/>
          <w:szCs w:val="26"/>
        </w:rPr>
        <w:t>.0</w:t>
      </w:r>
      <w:r w:rsidR="00A758F6">
        <w:rPr>
          <w:rFonts w:ascii="Times New Roman" w:hAnsi="Times New Roman" w:cs="Times New Roman"/>
          <w:color w:val="333333"/>
          <w:sz w:val="26"/>
          <w:szCs w:val="26"/>
        </w:rPr>
        <w:t>6</w:t>
      </w:r>
      <w:r w:rsidR="00B341E0">
        <w:rPr>
          <w:rFonts w:ascii="Times New Roman" w:hAnsi="Times New Roman" w:cs="Times New Roman"/>
          <w:color w:val="333333"/>
          <w:sz w:val="26"/>
          <w:szCs w:val="26"/>
        </w:rPr>
        <w:t>.2015</w:t>
      </w:r>
      <w:r w:rsidRPr="00B341E0">
        <w:rPr>
          <w:rFonts w:ascii="Times New Roman" w:hAnsi="Times New Roman" w:cs="Times New Roman"/>
          <w:color w:val="333333"/>
          <w:sz w:val="26"/>
          <w:szCs w:val="26"/>
        </w:rPr>
        <w:t xml:space="preserve"> №</w:t>
      </w:r>
      <w:r w:rsidR="00A758F6">
        <w:rPr>
          <w:rFonts w:ascii="Times New Roman" w:hAnsi="Times New Roman" w:cs="Times New Roman"/>
          <w:color w:val="333333"/>
          <w:sz w:val="26"/>
          <w:szCs w:val="26"/>
        </w:rPr>
        <w:t>5</w:t>
      </w:r>
      <w:r w:rsidR="003851AA">
        <w:rPr>
          <w:rFonts w:ascii="Times New Roman" w:hAnsi="Times New Roman" w:cs="Times New Roman"/>
          <w:color w:val="333333"/>
          <w:sz w:val="26"/>
          <w:szCs w:val="26"/>
        </w:rPr>
        <w:t>9</w:t>
      </w: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Административный регламент</w:t>
      </w:r>
      <w:r w:rsidRPr="00B341E0">
        <w:rPr>
          <w:rFonts w:ascii="Times New Roman" w:hAnsi="Times New Roman" w:cs="Times New Roman"/>
          <w:color w:val="333333"/>
          <w:sz w:val="26"/>
          <w:szCs w:val="26"/>
        </w:rPr>
        <w:t xml:space="preserve"> </w:t>
      </w:r>
    </w:p>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по предоставлению муниципальной услуги</w:t>
      </w:r>
    </w:p>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 xml:space="preserve">«Предоставление земельных участков, находящихся в муниципальной собственности для индивидуального жилищного строительства </w:t>
      </w:r>
      <w:r w:rsidR="00B341E0">
        <w:rPr>
          <w:rFonts w:ascii="Times New Roman" w:hAnsi="Times New Roman" w:cs="Times New Roman"/>
          <w:b/>
          <w:bCs/>
          <w:color w:val="333333"/>
          <w:sz w:val="26"/>
          <w:szCs w:val="26"/>
        </w:rPr>
        <w:t xml:space="preserve">                                    </w:t>
      </w:r>
      <w:r w:rsidRPr="00B341E0">
        <w:rPr>
          <w:rFonts w:ascii="Times New Roman" w:hAnsi="Times New Roman" w:cs="Times New Roman"/>
          <w:b/>
          <w:bCs/>
          <w:color w:val="333333"/>
          <w:sz w:val="26"/>
          <w:szCs w:val="26"/>
        </w:rPr>
        <w:t xml:space="preserve">на территории муниципального образования </w:t>
      </w:r>
      <w:r w:rsidR="00B341E0">
        <w:rPr>
          <w:rFonts w:ascii="Times New Roman" w:hAnsi="Times New Roman" w:cs="Times New Roman"/>
          <w:b/>
          <w:bCs/>
          <w:color w:val="333333"/>
          <w:sz w:val="26"/>
          <w:szCs w:val="26"/>
        </w:rPr>
        <w:t>Опытнопол</w:t>
      </w:r>
      <w:r w:rsidRPr="00B341E0">
        <w:rPr>
          <w:rFonts w:ascii="Times New Roman" w:hAnsi="Times New Roman" w:cs="Times New Roman"/>
          <w:b/>
          <w:bCs/>
          <w:color w:val="333333"/>
          <w:sz w:val="26"/>
          <w:szCs w:val="26"/>
        </w:rPr>
        <w:t xml:space="preserve">ьское </w:t>
      </w:r>
      <w:r w:rsidR="00B341E0">
        <w:rPr>
          <w:rFonts w:ascii="Times New Roman" w:hAnsi="Times New Roman" w:cs="Times New Roman"/>
          <w:b/>
          <w:bCs/>
          <w:color w:val="333333"/>
          <w:sz w:val="26"/>
          <w:szCs w:val="26"/>
        </w:rPr>
        <w:t xml:space="preserve">                            </w:t>
      </w:r>
      <w:r w:rsidRPr="00B341E0">
        <w:rPr>
          <w:rFonts w:ascii="Times New Roman" w:hAnsi="Times New Roman" w:cs="Times New Roman"/>
          <w:b/>
          <w:bCs/>
          <w:color w:val="333333"/>
          <w:sz w:val="26"/>
          <w:szCs w:val="26"/>
        </w:rPr>
        <w:t>сельское поселение</w:t>
      </w:r>
      <w:r w:rsidRPr="00B341E0">
        <w:rPr>
          <w:rFonts w:ascii="Times New Roman" w:hAnsi="Times New Roman" w:cs="Times New Roman"/>
          <w:color w:val="333333"/>
          <w:sz w:val="26"/>
          <w:szCs w:val="26"/>
        </w:rPr>
        <w:t xml:space="preserve"> </w:t>
      </w:r>
      <w:r w:rsidR="00B341E0">
        <w:rPr>
          <w:rFonts w:ascii="Times New Roman" w:hAnsi="Times New Roman" w:cs="Times New Roman"/>
          <w:color w:val="333333"/>
          <w:sz w:val="26"/>
          <w:szCs w:val="26"/>
        </w:rPr>
        <w:t xml:space="preserve"> </w:t>
      </w:r>
      <w:r w:rsidRPr="00B341E0">
        <w:rPr>
          <w:rFonts w:ascii="Times New Roman" w:hAnsi="Times New Roman" w:cs="Times New Roman"/>
          <w:b/>
          <w:bCs/>
          <w:color w:val="333333"/>
          <w:sz w:val="26"/>
          <w:szCs w:val="26"/>
        </w:rPr>
        <w:t>Яранского района Кировской области»</w:t>
      </w: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1.Общие положения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1.1. </w:t>
      </w:r>
      <w:proofErr w:type="gramStart"/>
      <w:r w:rsidRPr="00B341E0">
        <w:rPr>
          <w:rFonts w:ascii="Times New Roman" w:hAnsi="Times New Roman" w:cs="Times New Roman"/>
          <w:color w:val="333333"/>
          <w:sz w:val="26"/>
          <w:szCs w:val="26"/>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для индивидуального жилищного строительства на территории муниципального образования </w:t>
      </w:r>
      <w:r w:rsidR="00B341E0">
        <w:rPr>
          <w:rFonts w:ascii="Times New Roman" w:hAnsi="Times New Roman" w:cs="Times New Roman"/>
          <w:color w:val="333333"/>
          <w:sz w:val="26"/>
          <w:szCs w:val="26"/>
        </w:rPr>
        <w:t>Опытнопо</w:t>
      </w:r>
      <w:r w:rsidRPr="00B341E0">
        <w:rPr>
          <w:rFonts w:ascii="Times New Roman" w:hAnsi="Times New Roman" w:cs="Times New Roman"/>
          <w:color w:val="333333"/>
          <w:sz w:val="26"/>
          <w:szCs w:val="26"/>
        </w:rPr>
        <w:t>льское сельское поселение Яранского Кировской области» (далее – настоящий регламент) разработан в целях повышения качества предоставления и доступности муниципальной услуги по предоставлению земельных участков для индивидуального жилищного строительства (далее – муниципальная услуга), создания комфортных условий для участников отношений, возникающих при предоставлении земельных</w:t>
      </w:r>
      <w:proofErr w:type="gramEnd"/>
      <w:r w:rsidRPr="00B341E0">
        <w:rPr>
          <w:rFonts w:ascii="Times New Roman" w:hAnsi="Times New Roman" w:cs="Times New Roman"/>
          <w:color w:val="333333"/>
          <w:sz w:val="26"/>
          <w:szCs w:val="26"/>
        </w:rPr>
        <w:t xml:space="preserve"> участков, и определяет сроки и последовательность действий (административных процедур) при осуществлении полномочий по предоставлению земельных участков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1.2. Настоящий регламент разработан в отношении земельных участков, находящихся в муниципальной собственности на территории </w:t>
      </w:r>
      <w:r w:rsidR="00B341E0">
        <w:rPr>
          <w:rFonts w:ascii="Times New Roman" w:hAnsi="Times New Roman" w:cs="Times New Roman"/>
          <w:color w:val="333333"/>
          <w:sz w:val="26"/>
          <w:szCs w:val="26"/>
        </w:rPr>
        <w:t>Опытнопо</w:t>
      </w:r>
      <w:r w:rsidRPr="00B341E0">
        <w:rPr>
          <w:rFonts w:ascii="Times New Roman" w:hAnsi="Times New Roman" w:cs="Times New Roman"/>
          <w:color w:val="333333"/>
          <w:sz w:val="26"/>
          <w:szCs w:val="26"/>
        </w:rPr>
        <w:t>льского сельского поселения Яранского Кировской области, для строительства объектов.</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1.3. Действие настоящего регламента распространяется на правоотношения, связанные с предоставлением земельных участков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1.4. Предметом регулирования настоящего регламента являются отношения, возникающие между физическими лицами, либо их уполномоченными представителями и администрацией </w:t>
      </w:r>
      <w:r w:rsidR="00B341E0">
        <w:rPr>
          <w:rFonts w:ascii="Times New Roman" w:hAnsi="Times New Roman" w:cs="Times New Roman"/>
          <w:color w:val="333333"/>
          <w:sz w:val="26"/>
          <w:szCs w:val="26"/>
        </w:rPr>
        <w:t>Опытнопол</w:t>
      </w:r>
      <w:r w:rsidRPr="00B341E0">
        <w:rPr>
          <w:rFonts w:ascii="Times New Roman" w:hAnsi="Times New Roman" w:cs="Times New Roman"/>
          <w:color w:val="333333"/>
          <w:sz w:val="26"/>
          <w:szCs w:val="26"/>
        </w:rPr>
        <w:t>ьской сельской администрацией Кировской области (далее – администрация), связанные с предоставлением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Заявителями являются граждане Российской Федерации, зарегистрированные на территории Российской Федерации, заинтересованные в предоставлении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От имени заявителя с заявлением о предоставлении муниципальной услуги может обратиться представитель заявителя (далее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 xml:space="preserve">          1.5. Порядок информирования о правилах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1) информация о месте нахождения, справочных телефонах и графике работы администрации </w:t>
      </w:r>
      <w:r w:rsidR="00B341E0">
        <w:rPr>
          <w:rFonts w:ascii="Times New Roman" w:hAnsi="Times New Roman" w:cs="Times New Roman"/>
          <w:color w:val="333333"/>
          <w:sz w:val="26"/>
          <w:szCs w:val="26"/>
        </w:rPr>
        <w:t>Опытнопо</w:t>
      </w:r>
      <w:r w:rsidRPr="00B341E0">
        <w:rPr>
          <w:rFonts w:ascii="Times New Roman" w:hAnsi="Times New Roman" w:cs="Times New Roman"/>
          <w:color w:val="333333"/>
          <w:sz w:val="26"/>
          <w:szCs w:val="26"/>
        </w:rPr>
        <w:t>льского сельского поселения: адрес</w:t>
      </w:r>
      <w:proofErr w:type="gramStart"/>
      <w:r w:rsidRPr="00B341E0">
        <w:rPr>
          <w:rFonts w:ascii="Times New Roman" w:hAnsi="Times New Roman" w:cs="Times New Roman"/>
          <w:color w:val="333333"/>
          <w:sz w:val="26"/>
          <w:szCs w:val="26"/>
        </w:rPr>
        <w:t xml:space="preserve"> :</w:t>
      </w:r>
      <w:proofErr w:type="gramEnd"/>
    </w:p>
    <w:p w:rsidR="009721A2" w:rsidRPr="00B341E0" w:rsidRDefault="00B341E0" w:rsidP="009721A2">
      <w:pPr>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612222</w:t>
      </w:r>
      <w:r w:rsidR="009721A2" w:rsidRPr="00B341E0">
        <w:rPr>
          <w:rFonts w:ascii="Times New Roman" w:hAnsi="Times New Roman" w:cs="Times New Roman"/>
          <w:color w:val="333333"/>
          <w:sz w:val="26"/>
          <w:szCs w:val="26"/>
        </w:rPr>
        <w:t>, Ки</w:t>
      </w:r>
      <w:r>
        <w:rPr>
          <w:rFonts w:ascii="Times New Roman" w:hAnsi="Times New Roman" w:cs="Times New Roman"/>
          <w:color w:val="333333"/>
          <w:sz w:val="26"/>
          <w:szCs w:val="26"/>
        </w:rPr>
        <w:t xml:space="preserve">ровская обл., </w:t>
      </w:r>
      <w:proofErr w:type="spellStart"/>
      <w:r>
        <w:rPr>
          <w:rFonts w:ascii="Times New Roman" w:hAnsi="Times New Roman" w:cs="Times New Roman"/>
          <w:color w:val="333333"/>
          <w:sz w:val="26"/>
          <w:szCs w:val="26"/>
        </w:rPr>
        <w:t>Яранский</w:t>
      </w:r>
      <w:proofErr w:type="spellEnd"/>
      <w:r>
        <w:rPr>
          <w:rFonts w:ascii="Times New Roman" w:hAnsi="Times New Roman" w:cs="Times New Roman"/>
          <w:color w:val="333333"/>
          <w:sz w:val="26"/>
          <w:szCs w:val="26"/>
        </w:rPr>
        <w:t xml:space="preserve"> район, м. Опытное Поле</w:t>
      </w:r>
      <w:r w:rsidR="009721A2" w:rsidRPr="00B341E0">
        <w:rPr>
          <w:rFonts w:ascii="Times New Roman" w:hAnsi="Times New Roman" w:cs="Times New Roman"/>
          <w:color w:val="333333"/>
          <w:sz w:val="26"/>
          <w:szCs w:val="26"/>
        </w:rPr>
        <w:t>, ул</w:t>
      </w:r>
      <w:proofErr w:type="gramStart"/>
      <w:r w:rsidR="009721A2" w:rsidRPr="00B341E0">
        <w:rPr>
          <w:rFonts w:ascii="Times New Roman" w:hAnsi="Times New Roman" w:cs="Times New Roman"/>
          <w:color w:val="333333"/>
          <w:sz w:val="26"/>
          <w:szCs w:val="26"/>
        </w:rPr>
        <w:t>.</w:t>
      </w:r>
      <w:r>
        <w:rPr>
          <w:rFonts w:ascii="Times New Roman" w:hAnsi="Times New Roman" w:cs="Times New Roman"/>
          <w:color w:val="333333"/>
          <w:sz w:val="26"/>
          <w:szCs w:val="26"/>
        </w:rPr>
        <w:t>О</w:t>
      </w:r>
      <w:proofErr w:type="gramEnd"/>
      <w:r>
        <w:rPr>
          <w:rFonts w:ascii="Times New Roman" w:hAnsi="Times New Roman" w:cs="Times New Roman"/>
          <w:color w:val="333333"/>
          <w:sz w:val="26"/>
          <w:szCs w:val="26"/>
        </w:rPr>
        <w:t>ктябрьская</w:t>
      </w:r>
      <w:r w:rsidR="009721A2" w:rsidRPr="00B341E0">
        <w:rPr>
          <w:rFonts w:ascii="Times New Roman" w:hAnsi="Times New Roman" w:cs="Times New Roman"/>
          <w:color w:val="333333"/>
          <w:sz w:val="26"/>
          <w:szCs w:val="26"/>
        </w:rPr>
        <w:t>, д.</w:t>
      </w:r>
      <w:r>
        <w:rPr>
          <w:rFonts w:ascii="Times New Roman" w:hAnsi="Times New Roman" w:cs="Times New Roman"/>
          <w:color w:val="333333"/>
          <w:sz w:val="26"/>
          <w:szCs w:val="26"/>
        </w:rPr>
        <w:t>6</w:t>
      </w:r>
      <w:r w:rsidR="009721A2" w:rsidRPr="00B341E0">
        <w:rPr>
          <w:rFonts w:ascii="Times New Roman" w:hAnsi="Times New Roman" w:cs="Times New Roman"/>
          <w:color w:val="333333"/>
          <w:sz w:val="26"/>
          <w:szCs w:val="26"/>
        </w:rPr>
        <w:t xml:space="preserve">.; </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Телефон для спра</w:t>
      </w:r>
      <w:r w:rsidR="00B341E0">
        <w:rPr>
          <w:rFonts w:ascii="Times New Roman" w:hAnsi="Times New Roman" w:cs="Times New Roman"/>
          <w:color w:val="333333"/>
          <w:sz w:val="26"/>
          <w:szCs w:val="26"/>
        </w:rPr>
        <w:t>вок (консультаций):  (83367) 73-1-10, факс (83367)</w:t>
      </w:r>
      <w:r w:rsidRPr="00B341E0">
        <w:rPr>
          <w:rFonts w:ascii="Times New Roman" w:hAnsi="Times New Roman" w:cs="Times New Roman"/>
          <w:color w:val="333333"/>
          <w:sz w:val="26"/>
          <w:szCs w:val="26"/>
        </w:rPr>
        <w:t>7</w:t>
      </w:r>
      <w:r w:rsidR="002205AA">
        <w:rPr>
          <w:rFonts w:ascii="Times New Roman" w:hAnsi="Times New Roman" w:cs="Times New Roman"/>
          <w:color w:val="333333"/>
          <w:sz w:val="26"/>
          <w:szCs w:val="26"/>
        </w:rPr>
        <w:t>3</w:t>
      </w:r>
      <w:r w:rsidRPr="00B341E0">
        <w:rPr>
          <w:rFonts w:ascii="Times New Roman" w:hAnsi="Times New Roman" w:cs="Times New Roman"/>
          <w:color w:val="333333"/>
          <w:sz w:val="26"/>
          <w:szCs w:val="26"/>
        </w:rPr>
        <w:t>-1-1</w:t>
      </w:r>
      <w:r w:rsidR="002205AA">
        <w:rPr>
          <w:rFonts w:ascii="Times New Roman" w:hAnsi="Times New Roman" w:cs="Times New Roman"/>
          <w:color w:val="333333"/>
          <w:sz w:val="26"/>
          <w:szCs w:val="26"/>
        </w:rPr>
        <w:t>0</w:t>
      </w:r>
      <w:r w:rsidRPr="00B341E0">
        <w:rPr>
          <w:rFonts w:ascii="Times New Roman" w:hAnsi="Times New Roman" w:cs="Times New Roman"/>
          <w:color w:val="333333"/>
          <w:sz w:val="26"/>
          <w:szCs w:val="26"/>
        </w:rPr>
        <w:t xml:space="preserve">, </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адрес электронной почты администрации: </w:t>
      </w:r>
      <w:proofErr w:type="spellStart"/>
      <w:proofErr w:type="gramStart"/>
      <w:r w:rsidRPr="00B341E0">
        <w:rPr>
          <w:rFonts w:ascii="Times New Roman" w:hAnsi="Times New Roman" w:cs="Times New Roman"/>
          <w:color w:val="333333"/>
          <w:sz w:val="26"/>
          <w:szCs w:val="26"/>
        </w:rPr>
        <w:t>Е</w:t>
      </w:r>
      <w:proofErr w:type="gramEnd"/>
      <w:r w:rsidRPr="00B341E0">
        <w:rPr>
          <w:rFonts w:ascii="Times New Roman" w:hAnsi="Times New Roman" w:cs="Times New Roman"/>
          <w:color w:val="333333"/>
          <w:sz w:val="26"/>
          <w:szCs w:val="26"/>
        </w:rPr>
        <w:t>-mail</w:t>
      </w:r>
      <w:proofErr w:type="spellEnd"/>
      <w:r w:rsidRPr="00B341E0">
        <w:rPr>
          <w:rFonts w:ascii="Times New Roman" w:hAnsi="Times New Roman" w:cs="Times New Roman"/>
          <w:color w:val="333333"/>
          <w:sz w:val="26"/>
          <w:szCs w:val="26"/>
        </w:rPr>
        <w:t>: </w:t>
      </w:r>
      <w:hyperlink r:id="rId5" w:history="1">
        <w:r w:rsidR="002205AA" w:rsidRPr="00106495">
          <w:rPr>
            <w:rStyle w:val="a3"/>
            <w:sz w:val="26"/>
            <w:szCs w:val="26"/>
            <w:lang w:val="en-US"/>
          </w:rPr>
          <w:t>yarpos</w:t>
        </w:r>
        <w:r w:rsidR="002205AA" w:rsidRPr="00106495">
          <w:rPr>
            <w:rStyle w:val="a3"/>
            <w:sz w:val="26"/>
            <w:szCs w:val="26"/>
          </w:rPr>
          <w:t>06а@</w:t>
        </w:r>
        <w:r w:rsidR="002205AA" w:rsidRPr="00106495">
          <w:rPr>
            <w:rStyle w:val="a3"/>
            <w:sz w:val="26"/>
            <w:szCs w:val="26"/>
            <w:lang w:val="en-US"/>
          </w:rPr>
          <w:t>mail</w:t>
        </w:r>
        <w:r w:rsidR="002205AA" w:rsidRPr="00106495">
          <w:rPr>
            <w:rStyle w:val="a3"/>
            <w:sz w:val="26"/>
            <w:szCs w:val="26"/>
          </w:rPr>
          <w:t>.</w:t>
        </w:r>
        <w:r w:rsidR="002205AA" w:rsidRPr="00106495">
          <w:rPr>
            <w:rStyle w:val="a3"/>
            <w:sz w:val="26"/>
            <w:szCs w:val="26"/>
            <w:lang w:val="en-US"/>
          </w:rPr>
          <w:t>ru</w:t>
        </w:r>
      </w:hyperlink>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График работы (режим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понедельник – среда, пятница с 8-00 до 17.00,</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обед с 12-00 до 13-00,</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выходные дни: суббота, воскресенье;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 информация о предоставлении муниципальной услуги размещается на официальном сайте Яранского муниципального района (портал государственных и муниципальных услуг);</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3) информирование по процедуре предоставления муниципальной услуги проводится в двух формах: устное (лично или по телефону) и письменное: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а) в случае устного обращения (лично или по телефону) заявителя за информацией по вопросам предоставления муниципальной услуги, в том числе в ходе предоставления муниципальной услуги, специалист по управлению муниципальным имуществом администрации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w:t>
      </w:r>
      <w:proofErr w:type="gramStart"/>
      <w:r w:rsidRPr="00B341E0">
        <w:rPr>
          <w:rFonts w:ascii="Times New Roman" w:hAnsi="Times New Roman" w:cs="Times New Roman"/>
          <w:color w:val="333333"/>
          <w:sz w:val="26"/>
          <w:szCs w:val="26"/>
        </w:rPr>
        <w:t>,</w:t>
      </w:r>
      <w:proofErr w:type="gramEnd"/>
      <w:r w:rsidRPr="00B341E0">
        <w:rPr>
          <w:rFonts w:ascii="Times New Roman" w:hAnsi="Times New Roman" w:cs="Times New Roman"/>
          <w:color w:val="333333"/>
          <w:sz w:val="26"/>
          <w:szCs w:val="26"/>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В случае</w:t>
      </w:r>
      <w:proofErr w:type="gramStart"/>
      <w:r w:rsidRPr="00B341E0">
        <w:rPr>
          <w:rFonts w:ascii="Times New Roman" w:hAnsi="Times New Roman" w:cs="Times New Roman"/>
          <w:color w:val="333333"/>
          <w:sz w:val="26"/>
          <w:szCs w:val="26"/>
        </w:rPr>
        <w:t>,</w:t>
      </w:r>
      <w:proofErr w:type="gramEnd"/>
      <w:r w:rsidRPr="00B341E0">
        <w:rPr>
          <w:rFonts w:ascii="Times New Roman" w:hAnsi="Times New Roman" w:cs="Times New Roman"/>
          <w:color w:val="333333"/>
          <w:sz w:val="26"/>
          <w:szCs w:val="26"/>
        </w:rPr>
        <w:t xml:space="preserve">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4) информация о муниципальной услуге предоставляется бесплатно;</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1.6. В процессе предоставления муниципальной услуги администрация осуществляет взаимодействие с федеральными органами исполнительной власти: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1). </w:t>
      </w:r>
      <w:proofErr w:type="spellStart"/>
      <w:r w:rsidRPr="00B341E0">
        <w:rPr>
          <w:rFonts w:ascii="Times New Roman" w:hAnsi="Times New Roman" w:cs="Times New Roman"/>
          <w:color w:val="333333"/>
          <w:sz w:val="26"/>
          <w:szCs w:val="26"/>
        </w:rPr>
        <w:t>Яранским</w:t>
      </w:r>
      <w:proofErr w:type="spellEnd"/>
      <w:r w:rsidRPr="00B341E0">
        <w:rPr>
          <w:rFonts w:ascii="Times New Roman" w:hAnsi="Times New Roman" w:cs="Times New Roman"/>
          <w:color w:val="333333"/>
          <w:sz w:val="26"/>
          <w:szCs w:val="26"/>
        </w:rPr>
        <w:t xml:space="preserve"> отделом Управления Федеральной службы государственной регистрации, кадастра и картографии по Кировской области.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2). ФГБУ «Федеральная кадастровая палата» </w:t>
      </w:r>
      <w:proofErr w:type="spellStart"/>
      <w:r w:rsidRPr="00B341E0">
        <w:rPr>
          <w:rFonts w:ascii="Times New Roman" w:hAnsi="Times New Roman" w:cs="Times New Roman"/>
          <w:color w:val="333333"/>
          <w:sz w:val="26"/>
          <w:szCs w:val="26"/>
        </w:rPr>
        <w:t>Росреестра</w:t>
      </w:r>
      <w:proofErr w:type="spellEnd"/>
      <w:r w:rsidRPr="00B341E0">
        <w:rPr>
          <w:rFonts w:ascii="Times New Roman" w:hAnsi="Times New Roman" w:cs="Times New Roman"/>
          <w:color w:val="333333"/>
          <w:sz w:val="26"/>
          <w:szCs w:val="26"/>
        </w:rPr>
        <w:t xml:space="preserve"> по Кировской области.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1.7. </w:t>
      </w:r>
      <w:proofErr w:type="gramStart"/>
      <w:r w:rsidRPr="00B341E0">
        <w:rPr>
          <w:rFonts w:ascii="Times New Roman" w:hAnsi="Times New Roman" w:cs="Times New Roman"/>
          <w:color w:val="333333"/>
          <w:sz w:val="26"/>
          <w:szCs w:val="26"/>
        </w:rPr>
        <w:t>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№3),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6" w:history="1">
        <w:r w:rsidRPr="00B341E0">
          <w:rPr>
            <w:rStyle w:val="a3"/>
            <w:color w:val="006699"/>
            <w:sz w:val="26"/>
            <w:szCs w:val="26"/>
          </w:rPr>
          <w:t>закона</w:t>
        </w:r>
        <w:proofErr w:type="gramEnd"/>
      </w:hyperlink>
      <w:r w:rsidRPr="00B341E0">
        <w:rPr>
          <w:rFonts w:ascii="Times New Roman" w:hAnsi="Times New Roman" w:cs="Times New Roman"/>
          <w:color w:val="333333"/>
          <w:sz w:val="26"/>
          <w:szCs w:val="26"/>
        </w:rPr>
        <w:t> "О персональных данных". Данные, необходимые для предоставления муниципальной услуги, заявитель вправе предоставлять по собственной инициативе.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 xml:space="preserve">      1.8. Информация о муниципальной услуге внесена в реестр муниципальных услуг, оказываемых на территории</w:t>
      </w:r>
      <w:r w:rsidR="002205AA">
        <w:rPr>
          <w:rFonts w:ascii="Times New Roman" w:hAnsi="Times New Roman" w:cs="Times New Roman"/>
          <w:color w:val="333333"/>
          <w:sz w:val="26"/>
          <w:szCs w:val="26"/>
        </w:rPr>
        <w:t xml:space="preserve"> муниципального образования Опытнопо</w:t>
      </w:r>
      <w:r w:rsidRPr="00B341E0">
        <w:rPr>
          <w:rFonts w:ascii="Times New Roman" w:hAnsi="Times New Roman" w:cs="Times New Roman"/>
          <w:color w:val="333333"/>
          <w:sz w:val="26"/>
          <w:szCs w:val="26"/>
        </w:rPr>
        <w:t>льское сельское поселение Яранского района Кировской области.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2. Стандарт предоставления муниципальной услуги</w:t>
      </w:r>
      <w:r w:rsidRPr="00B341E0">
        <w:rPr>
          <w:rFonts w:ascii="Times New Roman" w:hAnsi="Times New Roman" w:cs="Times New Roman"/>
          <w:color w:val="333333"/>
          <w:sz w:val="26"/>
          <w:szCs w:val="26"/>
        </w:rPr>
        <w:t> </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2.1 Наименование муниципальной услуги: «Предоставление земельных участков, находящихся в муниципальной собственности для индивидуального жилищного строительства на территории</w:t>
      </w:r>
      <w:r w:rsidR="002205AA">
        <w:rPr>
          <w:rFonts w:ascii="Times New Roman" w:hAnsi="Times New Roman" w:cs="Times New Roman"/>
          <w:color w:val="333333"/>
          <w:sz w:val="26"/>
          <w:szCs w:val="26"/>
        </w:rPr>
        <w:t xml:space="preserve"> муниципального образования Опытнопо</w:t>
      </w:r>
      <w:r w:rsidRPr="00B341E0">
        <w:rPr>
          <w:rFonts w:ascii="Times New Roman" w:hAnsi="Times New Roman" w:cs="Times New Roman"/>
          <w:color w:val="333333"/>
          <w:sz w:val="26"/>
          <w:szCs w:val="26"/>
        </w:rPr>
        <w:t>льское сельское поселение Яранского района Кировской области».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2.2 Муниципальная услуга предоставляется администрацией поселения.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2.3. Перечень нормативных правовых актов, регулирующих отношения, возникающие в связи с предоставлением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Гражданский кодекс Российской Федерации от 30.11.1994 № 51-ФЗ (в редакции Федерального закона от 27.12.2009 № 352-ФЗ);</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Земельный кодекс Российской Федерации от 25.10.2001 № 136-ФЗ (в редакции Федерального закона от 22.07.2010 № 167-ФЗ);</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Градостроительный кодекс Российской Федерации от 29.12.2004 № 190-ФЗ (в редакции Федерального закона от 29.11.2010 № 314-ФЗ);</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Федеральный закон от 25.10.2001 № 137-ФЗ «О введении в действие Земельного кодекса Российской Федерации» (в редакции Федерального закона от 22.07.2010 № 168-ФЗ);</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Федеральный закон от 24.07.2007 № 221-ФЗ «О государственном кадастре недвижимости»;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Федеральный закон от 02.05.2006 №59-ФЗ «О порядке рассмотрения обращений граждан Российской Федерации»;</w:t>
      </w:r>
    </w:p>
    <w:p w:rsidR="009721A2" w:rsidRPr="00B341E0" w:rsidRDefault="002205AA" w:rsidP="009721A2">
      <w:pPr>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Устав Опытнопо</w:t>
      </w:r>
      <w:r w:rsidR="009721A2" w:rsidRPr="00B341E0">
        <w:rPr>
          <w:rFonts w:ascii="Times New Roman" w:hAnsi="Times New Roman" w:cs="Times New Roman"/>
          <w:color w:val="333333"/>
          <w:sz w:val="26"/>
          <w:szCs w:val="26"/>
        </w:rPr>
        <w:t>льского сельского поселения Яранского района Кировской обл</w:t>
      </w:r>
      <w:r>
        <w:rPr>
          <w:rFonts w:ascii="Times New Roman" w:hAnsi="Times New Roman" w:cs="Times New Roman"/>
          <w:color w:val="333333"/>
          <w:sz w:val="26"/>
          <w:szCs w:val="26"/>
        </w:rPr>
        <w:t>асти, утвержденный решением Опытнопо</w:t>
      </w:r>
      <w:r w:rsidR="009721A2" w:rsidRPr="00B341E0">
        <w:rPr>
          <w:rFonts w:ascii="Times New Roman" w:hAnsi="Times New Roman" w:cs="Times New Roman"/>
          <w:color w:val="333333"/>
          <w:sz w:val="26"/>
          <w:szCs w:val="26"/>
        </w:rPr>
        <w:t>льской сельской Думы  от 07.12.2005 № 19 (с последующими изменениями и дополнениями).</w:t>
      </w:r>
    </w:p>
    <w:p w:rsidR="009721A2" w:rsidRPr="00B341E0" w:rsidRDefault="002205AA" w:rsidP="009721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Решение Опытнопольской сельской Думы от 04.05</w:t>
      </w:r>
      <w:r w:rsidR="009721A2" w:rsidRPr="00B341E0">
        <w:rPr>
          <w:rFonts w:ascii="Times New Roman" w:hAnsi="Times New Roman" w:cs="Times New Roman"/>
          <w:sz w:val="26"/>
          <w:szCs w:val="26"/>
        </w:rPr>
        <w:t>.201</w:t>
      </w:r>
      <w:r>
        <w:rPr>
          <w:rFonts w:ascii="Times New Roman" w:hAnsi="Times New Roman" w:cs="Times New Roman"/>
          <w:sz w:val="26"/>
          <w:szCs w:val="26"/>
        </w:rPr>
        <w:t>2 № 178</w:t>
      </w:r>
      <w:r w:rsidR="009721A2" w:rsidRPr="00B341E0">
        <w:rPr>
          <w:rFonts w:ascii="Times New Roman" w:hAnsi="Times New Roman" w:cs="Times New Roman"/>
          <w:sz w:val="26"/>
          <w:szCs w:val="26"/>
        </w:rPr>
        <w:t xml:space="preserve"> «Об утверждении Положения «О </w:t>
      </w:r>
      <w:r>
        <w:rPr>
          <w:rFonts w:ascii="Times New Roman" w:hAnsi="Times New Roman" w:cs="Times New Roman"/>
          <w:sz w:val="26"/>
          <w:szCs w:val="26"/>
        </w:rPr>
        <w:t xml:space="preserve"> муниципальной имущественной казне муниципального образования Опытнопольского сельского поселения, </w:t>
      </w:r>
      <w:r w:rsidR="009721A2" w:rsidRPr="00B341E0">
        <w:rPr>
          <w:rFonts w:ascii="Times New Roman" w:hAnsi="Times New Roman" w:cs="Times New Roman"/>
          <w:sz w:val="26"/>
          <w:szCs w:val="26"/>
        </w:rPr>
        <w:t>порядке управления и распоряжения</w:t>
      </w:r>
      <w:r w:rsidR="00347F69">
        <w:rPr>
          <w:rFonts w:ascii="Times New Roman" w:hAnsi="Times New Roman" w:cs="Times New Roman"/>
          <w:sz w:val="26"/>
          <w:szCs w:val="26"/>
        </w:rPr>
        <w:t xml:space="preserve"> муниципальным </w:t>
      </w:r>
      <w:r w:rsidR="009721A2" w:rsidRPr="00B341E0">
        <w:rPr>
          <w:rFonts w:ascii="Times New Roman" w:hAnsi="Times New Roman" w:cs="Times New Roman"/>
          <w:sz w:val="26"/>
          <w:szCs w:val="26"/>
        </w:rPr>
        <w:t xml:space="preserve"> </w:t>
      </w:r>
      <w:r w:rsidR="00347F69">
        <w:rPr>
          <w:rFonts w:ascii="Times New Roman" w:hAnsi="Times New Roman" w:cs="Times New Roman"/>
          <w:sz w:val="26"/>
          <w:szCs w:val="26"/>
        </w:rPr>
        <w:t>имуществом, составляющим муниципальную имущественную казну муниципального образования Опытнопо</w:t>
      </w:r>
      <w:r w:rsidR="009721A2" w:rsidRPr="00B341E0">
        <w:rPr>
          <w:rFonts w:ascii="Times New Roman" w:hAnsi="Times New Roman" w:cs="Times New Roman"/>
          <w:sz w:val="26"/>
          <w:szCs w:val="26"/>
        </w:rPr>
        <w:t>льское се</w:t>
      </w:r>
      <w:r w:rsidR="00347F69">
        <w:rPr>
          <w:rFonts w:ascii="Times New Roman" w:hAnsi="Times New Roman" w:cs="Times New Roman"/>
          <w:sz w:val="26"/>
          <w:szCs w:val="26"/>
        </w:rPr>
        <w:t>льское поселение»</w:t>
      </w:r>
      <w:r w:rsidR="009721A2" w:rsidRPr="00B341E0">
        <w:rPr>
          <w:rFonts w:ascii="Times New Roman" w:hAnsi="Times New Roman" w:cs="Times New Roman"/>
          <w:sz w:val="26"/>
          <w:szCs w:val="26"/>
        </w:rPr>
        <w:t>.</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2.4 Результат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предоставление земельного участка в аренду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принятие решения о проведен</w:t>
      </w:r>
      <w:proofErr w:type="gramStart"/>
      <w:r w:rsidRPr="00B341E0">
        <w:rPr>
          <w:rFonts w:ascii="Times New Roman" w:hAnsi="Times New Roman" w:cs="Times New Roman"/>
          <w:color w:val="333333"/>
          <w:sz w:val="26"/>
          <w:szCs w:val="26"/>
        </w:rPr>
        <w:t>ии ау</w:t>
      </w:r>
      <w:proofErr w:type="gramEnd"/>
      <w:r w:rsidRPr="00B341E0">
        <w:rPr>
          <w:rFonts w:ascii="Times New Roman" w:hAnsi="Times New Roman" w:cs="Times New Roman"/>
          <w:color w:val="333333"/>
          <w:sz w:val="26"/>
          <w:szCs w:val="26"/>
        </w:rPr>
        <w:t>кциона на право заключения договора аренды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отказ в предоставлении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Процедура предоставления муниципальной услуги завершается путем:</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направления заявителю муниципальной услуги решения администрации о предоставлении земельного участка с приложением схемы расположения земельного участка и предложением заявителю о проведении за его счет кадастровых работ по формированию земельного участка и постановке на государственный кадастровый учет для заключения договора аренды земельного участка;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направления заявителю муниципальной услуги решения о проведен</w:t>
      </w:r>
      <w:proofErr w:type="gramStart"/>
      <w:r w:rsidRPr="00B341E0">
        <w:rPr>
          <w:rFonts w:ascii="Times New Roman" w:hAnsi="Times New Roman" w:cs="Times New Roman"/>
          <w:color w:val="333333"/>
          <w:sz w:val="26"/>
          <w:szCs w:val="26"/>
        </w:rPr>
        <w:t>ии ау</w:t>
      </w:r>
      <w:proofErr w:type="gramEnd"/>
      <w:r w:rsidRPr="00B341E0">
        <w:rPr>
          <w:rFonts w:ascii="Times New Roman" w:hAnsi="Times New Roman" w:cs="Times New Roman"/>
          <w:color w:val="333333"/>
          <w:sz w:val="26"/>
          <w:szCs w:val="26"/>
        </w:rPr>
        <w:t>кциона на право заключения договора аренды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направления заявителю муниципальной услуги решения об отказе в предоставлении земельного участка.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2.5. Сроки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2.5.1. Исполнение муниципальной услуги, при наличии всех необходимых документов, составляет не более 40 календарных дней со дня регистрации обращения в Управлении имуществом. Если окончание срока исполнения приходится на нерабочий день, то днем окончания срока исполнения считается следующий за ним рабочий день.</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2.5.2. Максимальное время ожидания в очереди при подаче заявления для предоставления муниципальной услуги не должно превышать 15 минут.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2.6. Перечень документов, предоставляемых заявителем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заявление о предоставлении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документ, удостоверяющий личность заявителя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документ, подтверждающий полномочия представителя заявителя, в случае обращения за получением муниципальной услуги представителя по доверенности получателя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своему желанию заявитель муниципальной услуги дополнительно может представить иные документы, которые, по его мнению, имеют значение для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вместе с заявлением о предоставлении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2.8 Основанием для предоставления муниципальной услуги является письменное заявление, в том числе в электронной форме в адрес администрации (приложение №1).</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заявлении должны быть указаны сведения, необходимые для его исполнения: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изложение существа заявления;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фамилия, имя, отчество заявителя;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адрес заявителя – адрес регистрации по месту жительства, контактный телефон;</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дата отправления заявления, подпись заявителя;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иные сведения, позволяющие осуществить поиск документов, необходимых для исполнения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заявлении заявителя, поступившего в электронной форме</w:t>
      </w:r>
      <w:r w:rsidRPr="00B341E0">
        <w:rPr>
          <w:rFonts w:ascii="Times New Roman" w:hAnsi="Times New Roman" w:cs="Times New Roman"/>
          <w:b/>
          <w:bCs/>
          <w:color w:val="333333"/>
          <w:sz w:val="26"/>
          <w:szCs w:val="26"/>
        </w:rPr>
        <w:t>,</w:t>
      </w:r>
      <w:r w:rsidRPr="00B341E0">
        <w:rPr>
          <w:rFonts w:ascii="Times New Roman" w:hAnsi="Times New Roman" w:cs="Times New Roman"/>
          <w:color w:val="333333"/>
          <w:sz w:val="26"/>
          <w:szCs w:val="26"/>
        </w:rPr>
        <w:t> в обязательном порядке указывается фамилия,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 личном обращении заявитель предъявляет документ, удостоверяющий его личность.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 xml:space="preserve">         2.9.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2.8 настоящего регламента.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заявлениям, поступившим в администрацию, которые не могут быть исполнены без предоставления дополнительных сведений, в течение 5 рабочих дней со дня их регистрации заявителю направляется уведомление с просьбой указать недостающие или уточняющие сведения.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2.10. Основаниями для принятия решения об отказе в предоставлении муниципальной услуги являются: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письменное заявление заявителя о возврате заявления для получения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случае</w:t>
      </w:r>
      <w:proofErr w:type="gramStart"/>
      <w:r w:rsidRPr="00B341E0">
        <w:rPr>
          <w:rFonts w:ascii="Times New Roman" w:hAnsi="Times New Roman" w:cs="Times New Roman"/>
          <w:color w:val="333333"/>
          <w:sz w:val="26"/>
          <w:szCs w:val="26"/>
        </w:rPr>
        <w:t>,</w:t>
      </w:r>
      <w:proofErr w:type="gramEnd"/>
      <w:r w:rsidRPr="00B341E0">
        <w:rPr>
          <w:rFonts w:ascii="Times New Roman" w:hAnsi="Times New Roman" w:cs="Times New Roman"/>
          <w:color w:val="333333"/>
          <w:sz w:val="26"/>
          <w:szCs w:val="26"/>
        </w:rPr>
        <w:t xml:space="preserve"> если текст заявления не поддается прочтению;</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случае</w:t>
      </w:r>
      <w:proofErr w:type="gramStart"/>
      <w:r w:rsidRPr="00B341E0">
        <w:rPr>
          <w:rFonts w:ascii="Times New Roman" w:hAnsi="Times New Roman" w:cs="Times New Roman"/>
          <w:color w:val="333333"/>
          <w:sz w:val="26"/>
          <w:szCs w:val="26"/>
        </w:rPr>
        <w:t>,</w:t>
      </w:r>
      <w:proofErr w:type="gramEnd"/>
      <w:r w:rsidRPr="00B341E0">
        <w:rPr>
          <w:rFonts w:ascii="Times New Roman" w:hAnsi="Times New Roman" w:cs="Times New Roman"/>
          <w:color w:val="333333"/>
          <w:sz w:val="26"/>
          <w:szCs w:val="26"/>
        </w:rPr>
        <w:t xml:space="preserve"> если в письменном обращении или обращении в электронной форме не указаны фамилия гражданина, направившего обращение, почтовый или электронный адрес, по которому должен быть направлен ответ;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случае</w:t>
      </w:r>
      <w:proofErr w:type="gramStart"/>
      <w:r w:rsidRPr="00B341E0">
        <w:rPr>
          <w:rFonts w:ascii="Times New Roman" w:hAnsi="Times New Roman" w:cs="Times New Roman"/>
          <w:color w:val="333333"/>
          <w:sz w:val="26"/>
          <w:szCs w:val="26"/>
        </w:rPr>
        <w:t>,</w:t>
      </w:r>
      <w:proofErr w:type="gramEnd"/>
      <w:r w:rsidRPr="00B341E0">
        <w:rPr>
          <w:rFonts w:ascii="Times New Roman" w:hAnsi="Times New Roman" w:cs="Times New Roman"/>
          <w:color w:val="333333"/>
          <w:sz w:val="26"/>
          <w:szCs w:val="26"/>
        </w:rPr>
        <w:t xml:space="preserve"> если в обращении заявителя содержатся нецензурные либо оскорбительные выражения;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содержание в заявлении требований, противоречащих действующему законодательству, градостроительным нормам, Правилам з</w:t>
      </w:r>
      <w:r w:rsidR="00347F69">
        <w:rPr>
          <w:rFonts w:ascii="Times New Roman" w:hAnsi="Times New Roman" w:cs="Times New Roman"/>
          <w:color w:val="333333"/>
          <w:sz w:val="26"/>
          <w:szCs w:val="26"/>
        </w:rPr>
        <w:t>емлепользования и застройки Опытнопо</w:t>
      </w:r>
      <w:r w:rsidRPr="00B341E0">
        <w:rPr>
          <w:rFonts w:ascii="Times New Roman" w:hAnsi="Times New Roman" w:cs="Times New Roman"/>
          <w:color w:val="333333"/>
          <w:sz w:val="26"/>
          <w:szCs w:val="26"/>
        </w:rPr>
        <w:t>льского сельского поселения Яранского района Кировской области;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случае</w:t>
      </w:r>
      <w:proofErr w:type="gramStart"/>
      <w:r w:rsidRPr="00B341E0">
        <w:rPr>
          <w:rFonts w:ascii="Times New Roman" w:hAnsi="Times New Roman" w:cs="Times New Roman"/>
          <w:color w:val="333333"/>
          <w:sz w:val="26"/>
          <w:szCs w:val="26"/>
        </w:rPr>
        <w:t>,</w:t>
      </w:r>
      <w:proofErr w:type="gramEnd"/>
      <w:r w:rsidRPr="00B341E0">
        <w:rPr>
          <w:rFonts w:ascii="Times New Roman" w:hAnsi="Times New Roman" w:cs="Times New Roman"/>
          <w:color w:val="333333"/>
          <w:sz w:val="26"/>
          <w:szCs w:val="26"/>
        </w:rPr>
        <w:t xml:space="preserve"> если испрашиваемый земельный участок не относится к муниципальной собственности или относится к землям, государственная собственность на которые не разграничена;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резервирование земель для государственных или муниципальных нужд;</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испрашиваемый земельный участок несвободен от прав третьих лиц;</w:t>
      </w:r>
    </w:p>
    <w:p w:rsidR="009721A2" w:rsidRPr="00B341E0" w:rsidRDefault="00347F69" w:rsidP="009721A2">
      <w:pPr>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территории Опытнопо</w:t>
      </w:r>
      <w:r w:rsidR="009721A2" w:rsidRPr="00B341E0">
        <w:rPr>
          <w:rFonts w:ascii="Times New Roman" w:hAnsi="Times New Roman" w:cs="Times New Roman"/>
          <w:color w:val="333333"/>
          <w:sz w:val="26"/>
          <w:szCs w:val="26"/>
        </w:rPr>
        <w:t>льского сельского поселения Яранского района Кировской области по предоставлению земельных участков для строительства и целей не связанных со строительством</w:t>
      </w:r>
      <w:r w:rsidR="009721A2" w:rsidRPr="00B341E0">
        <w:rPr>
          <w:rFonts w:ascii="Times New Roman" w:hAnsi="Times New Roman" w:cs="Times New Roman"/>
          <w:b/>
          <w:bCs/>
          <w:color w:val="333333"/>
          <w:sz w:val="26"/>
          <w:szCs w:val="26"/>
        </w:rPr>
        <w:t> </w:t>
      </w:r>
      <w:r w:rsidR="009721A2" w:rsidRPr="00B341E0">
        <w:rPr>
          <w:rFonts w:ascii="Times New Roman" w:hAnsi="Times New Roman" w:cs="Times New Roman"/>
          <w:color w:val="333333"/>
          <w:sz w:val="26"/>
          <w:szCs w:val="26"/>
        </w:rPr>
        <w:t>о возможности предоставления земельного участка;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случае принятия комиссией по выбору земел</w:t>
      </w:r>
      <w:r w:rsidR="00347F69">
        <w:rPr>
          <w:rFonts w:ascii="Times New Roman" w:hAnsi="Times New Roman" w:cs="Times New Roman"/>
          <w:color w:val="333333"/>
          <w:sz w:val="26"/>
          <w:szCs w:val="26"/>
        </w:rPr>
        <w:t>ьных участков на территории Опытнопо</w:t>
      </w:r>
      <w:r w:rsidRPr="00B341E0">
        <w:rPr>
          <w:rFonts w:ascii="Times New Roman" w:hAnsi="Times New Roman" w:cs="Times New Roman"/>
          <w:color w:val="333333"/>
          <w:sz w:val="26"/>
          <w:szCs w:val="26"/>
        </w:rPr>
        <w:t>льского сельского поселения Яранского района Кировской области по предоставлению земельных участков для индивидуального жилищного строительства и целей не связанных со строительством решения о проведении торгов по предоставлению земельного участка.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Решение об отказе в предоставлении муниципальной услуги должно содержать основания отказа и (или) причину отказа.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2.11. Оснований для приостановления предоставления муниципальной услуги не имеется.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2.12. Плата за предоставление муниципальной услуги не взимается.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2.13.</w:t>
      </w:r>
      <w:r w:rsidRPr="00B341E0">
        <w:rPr>
          <w:rFonts w:ascii="Times New Roman" w:hAnsi="Times New Roman" w:cs="Times New Roman"/>
          <w:b/>
          <w:bCs/>
          <w:color w:val="333333"/>
          <w:sz w:val="26"/>
          <w:szCs w:val="26"/>
        </w:rPr>
        <w:t> </w:t>
      </w:r>
      <w:r w:rsidRPr="00B341E0">
        <w:rPr>
          <w:rFonts w:ascii="Times New Roman" w:hAnsi="Times New Roman" w:cs="Times New Roman"/>
          <w:color w:val="333333"/>
          <w:sz w:val="26"/>
          <w:szCs w:val="26"/>
        </w:rPr>
        <w:t>Сроки ожидания при предоставлении муниципальной услуги составляют: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максимальное время ожидания в очереди при подаче документов на предоставление услуги не должно превышать 15 минут;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время ожидания в очереди на прием к должностному лицу или для получения консультации не должно превышать 15 минут;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максимальное время ожидания в очереди при получении документов по предоставленной услуге не должно превышать 15 минут.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2.14. Сроки регистрации заявлений.</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Поступившие в администрацию заявления регистрируются в день поступления. Каждому заявлению присваивается индивидуальный регистрационный номер. </w:t>
      </w:r>
      <w:r w:rsidRPr="00B341E0">
        <w:rPr>
          <w:rFonts w:ascii="Times New Roman" w:hAnsi="Times New Roman" w:cs="Times New Roman"/>
          <w:color w:val="333333"/>
          <w:sz w:val="26"/>
          <w:szCs w:val="26"/>
        </w:rPr>
        <w:lastRenderedPageBreak/>
        <w:t>Регистрация заявления является основанием для начала действий по предоставлению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2.15. Требования к оборудованию мест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Помещение для предоставления муниципальной услуги размещается на втором этаже здания. Прием заявителей осуществляется в кабинете №3 , оборудованном столом и стульями для оформления заявления в письменной форме. Для оперативной обработки заявлений заявителей в кабинете установлен компьютер.</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 В помещении для ожидания и предоставления муниципальной услуги имеется искусственное освещение.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2.16. Показатели доступности и качества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а) показателями доступности муниципальной услуги являются: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наличие различных каналов получения информации о предоставлении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простота и ясность изложения информационных документов;</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доступность работы с представителями лиц, получающих муниципальную услугу;</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короткое время ожидания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б) показателями качества муниципальной услуги являются: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профессиональная подготовка специалистов, предоставляющих муниципальную услугу;</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высокая культура обслуживания заявителей;</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соблюдение сроков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точность исполнения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2.17. Информация о порядке предоставления муниципальной услуги осуществляется: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обращениям заявителей в письменной форме или в форме электронного документа;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каналам телефонной связи;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 личном обращении граждан.</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Основными требованиями к информированию (консультированию) заявителей являются: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достоверность и полнота информирования об услуге;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четкость в изложении информации об услуге;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удобство и доступность информации об услуге;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оперативность предоставления информации об услуге.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2.18. По обращениям в письменной форме или в форме электронного документа ответ направляется в сроки, предусмотренные настоящим регламентом.</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Прием граждан осуществляется специалистами отдела земельных отношений администрации.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каналам телефонной связи специалисты отдела земельных отношений</w:t>
      </w:r>
      <w:r w:rsidRPr="00B341E0">
        <w:rPr>
          <w:rFonts w:ascii="Times New Roman" w:hAnsi="Times New Roman" w:cs="Times New Roman"/>
          <w:b/>
          <w:bCs/>
          <w:color w:val="333333"/>
          <w:sz w:val="26"/>
          <w:szCs w:val="26"/>
        </w:rPr>
        <w:t> </w:t>
      </w:r>
      <w:r w:rsidRPr="00B341E0">
        <w:rPr>
          <w:rFonts w:ascii="Times New Roman" w:hAnsi="Times New Roman" w:cs="Times New Roman"/>
          <w:color w:val="333333"/>
          <w:sz w:val="26"/>
          <w:szCs w:val="26"/>
        </w:rPr>
        <w:t>администрации обязаны предоставить достоверную информацию о порядке и условиях оказания муниципальной услуги при ответе на телефонный звонок.</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2.19. Информирование заявителей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Информация о ходе исполнения муниципальной услуги предоставляется бесплатно.</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      3.1. Предоставление муниципальной услуги включает в себя следующие административные действия: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прием и регистрация заявления о предоставлении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правовая экспертиза представленных документов;</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рассмотрение представленных документов на комиссии;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 сайте Яранского муниципального района Кировской области о приеме заявлений по предоставлению в аренду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результат предоставления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Блок – схема предоставления муниципальной услуги представлена в приложении № 2 к настоящему регламенту.</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3.1.1. Прием и регистрация заявлений о предоставлении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Доставка в администрацию заявлений осуществляется следующим способами: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через средства почтовой связи;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лично;</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посредством факсимильной связи;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электронной почте.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 направлении заявления, не имеющего подтверждения подлинности документа (по факсу), обязательным является направление заявителем оригинала заявления в течение 5 календарных дней с момента направления заявления по факсу.</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Прием корреспонденции в администрации производится в кабинете № 1.</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 приеме заявлений на копии заявления, при ее наличии, по просьбе заявителя ставятся штамп, дата и порядковый номер входящей корреспонденции.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 поступлении интерне</w:t>
      </w:r>
      <w:proofErr w:type="gramStart"/>
      <w:r w:rsidRPr="00B341E0">
        <w:rPr>
          <w:rFonts w:ascii="Times New Roman" w:hAnsi="Times New Roman" w:cs="Times New Roman"/>
          <w:color w:val="333333"/>
          <w:sz w:val="26"/>
          <w:szCs w:val="26"/>
        </w:rPr>
        <w:t>т-</w:t>
      </w:r>
      <w:proofErr w:type="gramEnd"/>
      <w:r w:rsidRPr="00B341E0">
        <w:rPr>
          <w:rFonts w:ascii="Times New Roman" w:hAnsi="Times New Roman" w:cs="Times New Roman"/>
          <w:color w:val="333333"/>
          <w:sz w:val="26"/>
          <w:szCs w:val="26"/>
        </w:rPr>
        <w:t xml:space="preserve"> обращения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Срок выполнения административного действия – в день поступления заявления</w:t>
      </w:r>
      <w:r w:rsidRPr="00B341E0">
        <w:rPr>
          <w:rFonts w:ascii="Times New Roman" w:hAnsi="Times New Roman" w:cs="Times New Roman"/>
          <w:b/>
          <w:bCs/>
          <w:color w:val="333333"/>
          <w:sz w:val="26"/>
          <w:szCs w:val="26"/>
        </w:rPr>
        <w:t>.</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3.1.2. Правовая экспертиза представленных документов и проверка соответствия требованиям настоящего регламента.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Основанием для начала исполнения административной процедуры является </w:t>
      </w:r>
      <w:proofErr w:type="gramStart"/>
      <w:r w:rsidRPr="00B341E0">
        <w:rPr>
          <w:rFonts w:ascii="Times New Roman" w:hAnsi="Times New Roman" w:cs="Times New Roman"/>
          <w:color w:val="333333"/>
          <w:sz w:val="26"/>
          <w:szCs w:val="26"/>
        </w:rPr>
        <w:t>зарегистрированное</w:t>
      </w:r>
      <w:proofErr w:type="gramEnd"/>
      <w:r w:rsidRPr="00B341E0">
        <w:rPr>
          <w:rFonts w:ascii="Times New Roman" w:hAnsi="Times New Roman" w:cs="Times New Roman"/>
          <w:color w:val="333333"/>
          <w:sz w:val="26"/>
          <w:szCs w:val="26"/>
        </w:rPr>
        <w:t xml:space="preserve"> заявления с прилагаемым пакетом документов. Поступившие документы проверяются на соответствие требованиям, установленным п.2.7 и п.2.8 настоящего регламента: тексты документов написаны разборчиво, фамилия, имя и отчество физических лиц, адреса их мест жительства написаны полностью; </w:t>
      </w:r>
      <w:r w:rsidRPr="00B341E0">
        <w:rPr>
          <w:rFonts w:ascii="Times New Roman" w:hAnsi="Times New Roman" w:cs="Times New Roman"/>
          <w:color w:val="333333"/>
          <w:sz w:val="26"/>
          <w:szCs w:val="26"/>
        </w:rPr>
        <w:lastRenderedPageBreak/>
        <w:t>документы не имеют серьезных повреждений, наличие которых не позволяет однозначно истолковать их содержание.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По результатам правовой экспертизы представленных заявителем документов принимается одно из следующих решений:</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заявление подлежит дальнейшему рассмотрению на комиссии по предоставлению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отказать в рассмотрении заявления по предоставлению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Максимальный срок исполнения данной административной процедуры составляет 2 рабочих дня.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Юридическим фактом для начала исполнения административной процедуры является отсутствие в администрации,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Направление запроса осуществляется по каналам единой системы межведомственного электронного взаимодействия.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Максимальный срок выполнения данного действия составляет 3 рабочих дня.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Способом фиксации административной процедуры является регистрация запрашиваемых документов или направление </w:t>
      </w:r>
      <w:proofErr w:type="gramStart"/>
      <w:r w:rsidRPr="00B341E0">
        <w:rPr>
          <w:rFonts w:ascii="Times New Roman" w:hAnsi="Times New Roman" w:cs="Times New Roman"/>
          <w:color w:val="333333"/>
          <w:sz w:val="26"/>
          <w:szCs w:val="26"/>
        </w:rPr>
        <w:t>в адрес заявителя письма об отказе в предоставлении муниципальной услуги с информированием о возможности</w:t>
      </w:r>
      <w:proofErr w:type="gramEnd"/>
      <w:r w:rsidRPr="00B341E0">
        <w:rPr>
          <w:rFonts w:ascii="Times New Roman" w:hAnsi="Times New Roman" w:cs="Times New Roman"/>
          <w:color w:val="333333"/>
          <w:sz w:val="26"/>
          <w:szCs w:val="26"/>
        </w:rPr>
        <w:t xml:space="preserve"> повторно представить заявление с приложением необходимого документов для оформления прав на земельный участок.</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3.1.4. Рассмотрение представленных документов на комиссии и определение возможности предоставления испрашиваемого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Юридическим фактом для начала исполнения административной процедуры является установление соответствия представленных заявителем документов требованиям настоящего регламента: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наличие права муниципальной собственности на испрашиваемый земельный участок или земельный участок относится к землям,</w:t>
      </w:r>
      <w:r w:rsidRPr="00B341E0">
        <w:rPr>
          <w:rFonts w:ascii="Times New Roman" w:hAnsi="Times New Roman" w:cs="Times New Roman"/>
          <w:b/>
          <w:bCs/>
          <w:color w:val="333333"/>
          <w:sz w:val="26"/>
          <w:szCs w:val="26"/>
        </w:rPr>
        <w:t> </w:t>
      </w:r>
      <w:r w:rsidRPr="00B341E0">
        <w:rPr>
          <w:rFonts w:ascii="Times New Roman" w:hAnsi="Times New Roman" w:cs="Times New Roman"/>
          <w:color w:val="333333"/>
          <w:sz w:val="26"/>
          <w:szCs w:val="26"/>
        </w:rPr>
        <w:t>государственная собственность на которые не разграничена;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соответствие площади испрашиваемого земельного участка предельным размерам земельного участка, установленным в соответствии с земельным законодательством.</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Заявление с прилагаемым пакетом документов передается для рассмотрения и принятия решения по предоставлению муниципальной услуги в комиссию по выбору земельных</w:t>
      </w:r>
      <w:r w:rsidR="00347F69">
        <w:rPr>
          <w:rFonts w:ascii="Times New Roman" w:hAnsi="Times New Roman" w:cs="Times New Roman"/>
          <w:color w:val="333333"/>
          <w:sz w:val="26"/>
          <w:szCs w:val="26"/>
        </w:rPr>
        <w:t xml:space="preserve"> участков на территории Опытнопо</w:t>
      </w:r>
      <w:r w:rsidRPr="00B341E0">
        <w:rPr>
          <w:rFonts w:ascii="Times New Roman" w:hAnsi="Times New Roman" w:cs="Times New Roman"/>
          <w:color w:val="333333"/>
          <w:sz w:val="26"/>
          <w:szCs w:val="26"/>
        </w:rPr>
        <w:t>льского сельского поселения Яранского района Кировской области по предоставлению земельных участков для строительства и целей не связанных со строительством (далее – комиссия).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Срок рассмотрения заявления на комиссии о возможности предоставления испрашиваемого земельного участка не входит в срок исполнения настоящей административной процедуры.</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В случае выявления причин, установленных п.2.9. настоящего регламента, принимается решение об отказе в предоставлении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Заявителю в течение 3 рабочих дней направляется решение об отказе в предоставлении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3.1.5. Публикация сообщения </w:t>
      </w:r>
      <w:proofErr w:type="gramStart"/>
      <w:r w:rsidRPr="00B341E0">
        <w:rPr>
          <w:rFonts w:ascii="Times New Roman" w:hAnsi="Times New Roman" w:cs="Times New Roman"/>
          <w:color w:val="333333"/>
          <w:sz w:val="26"/>
          <w:szCs w:val="26"/>
        </w:rPr>
        <w:t>в</w:t>
      </w:r>
      <w:proofErr w:type="gramEnd"/>
      <w:r w:rsidRPr="00B341E0">
        <w:rPr>
          <w:rFonts w:ascii="Times New Roman" w:hAnsi="Times New Roman" w:cs="Times New Roman"/>
          <w:color w:val="333333"/>
          <w:sz w:val="26"/>
          <w:szCs w:val="26"/>
        </w:rPr>
        <w:t xml:space="preserve">  </w:t>
      </w:r>
      <w:proofErr w:type="gramStart"/>
      <w:r w:rsidRPr="00B341E0">
        <w:rPr>
          <w:rFonts w:ascii="Times New Roman" w:hAnsi="Times New Roman" w:cs="Times New Roman"/>
          <w:color w:val="333333"/>
          <w:sz w:val="26"/>
          <w:szCs w:val="26"/>
        </w:rPr>
        <w:t>на</w:t>
      </w:r>
      <w:proofErr w:type="gramEnd"/>
      <w:r w:rsidRPr="00B341E0">
        <w:rPr>
          <w:rFonts w:ascii="Times New Roman" w:hAnsi="Times New Roman" w:cs="Times New Roman"/>
          <w:color w:val="333333"/>
          <w:sz w:val="26"/>
          <w:szCs w:val="26"/>
        </w:rPr>
        <w:t xml:space="preserve"> сайте муниципального образования Яранского района Кировской области о приеме заявлений по предоставлению в аренду (собственность)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Юридическим фактом для начала исполнения административной процедуры является отсутствие оснований для отказа в предоставлении земельного участка для индивидуального жилищного строительства, установленных п.2.9. настоящего регламента.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Извещение о возможном предоставлении в аренду земельного участка для индивидуального жилищного строительства с указанием местоположения земельного участка и его площади публикуется в газете Отечество и на сайте муниципального образования Яранского района Кировской области.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Максимальный срок исполнения данной административной процедуры составляет 10 рабочих дней.</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3.1.6. Результат предоставления муниципальной услуги по предоставлению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Юридическим фактом для начала исполнения административной процедуры является завершение 30-ти дневного срока с момента публикации извещения о возможном предоставлении в аренду, собственность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1) в случае наличия двух заявлений и более о предоставлении испрашиваемого земельного участка администрацией принимается решение о проведении торгов по предоставлению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Заявителю муниципальной услуги в течение трех рабочих дней направляется решение о проведении торгов по предоставлению земельного участка для индивидуального жилищного строительства;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proofErr w:type="gramStart"/>
      <w:r w:rsidRPr="00B341E0">
        <w:rPr>
          <w:rFonts w:ascii="Times New Roman" w:hAnsi="Times New Roman" w:cs="Times New Roman"/>
          <w:color w:val="333333"/>
          <w:sz w:val="26"/>
          <w:szCs w:val="26"/>
        </w:rPr>
        <w:t>2) в случае отсутствия дополнительных заявлений о предоставлении земельного участка для индивидуального жилищного строительства заявителю муниципальной услуги в течение трех рабочих дней направляется решение о предоставлении в аренду земельного участка с приложением схемы расположения земельного участка и предложением о проведении кадастровых работ по формированию, постановке на государственный кадастровый учет земельного участка за свой счет.</w:t>
      </w:r>
      <w:proofErr w:type="gramEnd"/>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Договор аренды земельного участка заключается в месячный срок со дня принятия П</w:t>
      </w:r>
      <w:r w:rsidR="00347F69">
        <w:rPr>
          <w:rFonts w:ascii="Times New Roman" w:hAnsi="Times New Roman" w:cs="Times New Roman"/>
          <w:color w:val="333333"/>
          <w:sz w:val="26"/>
          <w:szCs w:val="26"/>
        </w:rPr>
        <w:t>остановления администрацией Опытнопо</w:t>
      </w:r>
      <w:r w:rsidRPr="00B341E0">
        <w:rPr>
          <w:rFonts w:ascii="Times New Roman" w:hAnsi="Times New Roman" w:cs="Times New Roman"/>
          <w:color w:val="333333"/>
          <w:sz w:val="26"/>
          <w:szCs w:val="26"/>
        </w:rPr>
        <w:t>льского сельского поселения и после предоставления заявителем кадастрового паспорта земельного участка. В случае уклонения заявителя от заключения договора аренды в течение более одного месяца, с момента издания решения, оно подлежит отмене.</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 xml:space="preserve">4. Формы </w:t>
      </w:r>
      <w:proofErr w:type="gramStart"/>
      <w:r w:rsidRPr="00B341E0">
        <w:rPr>
          <w:rFonts w:ascii="Times New Roman" w:hAnsi="Times New Roman" w:cs="Times New Roman"/>
          <w:b/>
          <w:bCs/>
          <w:color w:val="333333"/>
          <w:sz w:val="26"/>
          <w:szCs w:val="26"/>
        </w:rPr>
        <w:t>контроля за</w:t>
      </w:r>
      <w:proofErr w:type="gramEnd"/>
      <w:r w:rsidRPr="00B341E0">
        <w:rPr>
          <w:rFonts w:ascii="Times New Roman" w:hAnsi="Times New Roman" w:cs="Times New Roman"/>
          <w:b/>
          <w:bCs/>
          <w:color w:val="333333"/>
          <w:sz w:val="26"/>
          <w:szCs w:val="26"/>
        </w:rPr>
        <w:t xml:space="preserve"> исполнением административного регламента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4.1. Текущий </w:t>
      </w:r>
      <w:proofErr w:type="gramStart"/>
      <w:r w:rsidRPr="00B341E0">
        <w:rPr>
          <w:rFonts w:ascii="Times New Roman" w:hAnsi="Times New Roman" w:cs="Times New Roman"/>
          <w:color w:val="333333"/>
          <w:sz w:val="26"/>
          <w:szCs w:val="26"/>
        </w:rPr>
        <w:t>контроль за</w:t>
      </w:r>
      <w:proofErr w:type="gramEnd"/>
      <w:r w:rsidRPr="00B341E0">
        <w:rPr>
          <w:rFonts w:ascii="Times New Roman" w:hAnsi="Times New Roman" w:cs="Times New Roman"/>
          <w:color w:val="333333"/>
          <w:sz w:val="26"/>
          <w:szCs w:val="26"/>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осуществляется ответственным лицом за предоставление муниципальной услуги специалистом отдела земельных отношений администрации.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4.2. Контроль осуществляется путем проведения плановых и внеплановых проверок, в том числе проверок по обращениям заявителей, соблюдения и исполнения специалистами положений настоящего регламента и правил в соответствии с действующим законодательством Российской Федерации.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В случае проведения внеплановой проверки по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 имуществом.</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4.3. Лица, предоставляющие муниципальную услугу, несут персональную ответственность за несоблюдение требований настоящего регламента при оказании муниципальной услуги.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4.4. По результатам проведенных проверок в случае выявления нарушения прав заявителей к виновным лицам применяются меры ответственности в порядке, установленном действующим законодательством.</w:t>
      </w:r>
    </w:p>
    <w:p w:rsidR="009721A2" w:rsidRPr="00B341E0" w:rsidRDefault="009721A2" w:rsidP="009721A2">
      <w:pPr>
        <w:spacing w:after="0" w:line="240" w:lineRule="auto"/>
        <w:jc w:val="both"/>
        <w:rPr>
          <w:rFonts w:ascii="Times New Roman" w:hAnsi="Times New Roman" w:cs="Times New Roman"/>
          <w:color w:val="333333"/>
          <w:sz w:val="26"/>
          <w:szCs w:val="26"/>
        </w:rPr>
      </w:pP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5. Досудебный (внесудебный) порядок обжалования решений и действий (бездействий) органа, предоставляющего муниципальную услугу, а также муниципальных служащих</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5.1. Заявитель имеет право обратиться с жалобой на решение, действие (бездействие) органа, предоставляющего муниципальную услугу, а также лиц, предоставляющих муниципальную услугу, устно или письменно на имя главы поселения. Заявитель вправе обратиться с жалобой лично или через почтовую связь.</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5.2. Перечень оснований для отказа в удовлетворении жалобы либо приостановлении ее рассмотрения:</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если в жалобе не указана фамилия гражданина, направившего обращение, и почтовый адрес, по которому должен быть направлен ответ;</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если в жалобе содержатся </w:t>
      </w:r>
      <w:proofErr w:type="gramStart"/>
      <w:r w:rsidRPr="00B341E0">
        <w:rPr>
          <w:rFonts w:ascii="Times New Roman" w:hAnsi="Times New Roman" w:cs="Times New Roman"/>
          <w:color w:val="333333"/>
          <w:sz w:val="26"/>
          <w:szCs w:val="26"/>
        </w:rPr>
        <w:t>нецензурные</w:t>
      </w:r>
      <w:proofErr w:type="gramEnd"/>
      <w:r w:rsidRPr="00B341E0">
        <w:rPr>
          <w:rFonts w:ascii="Times New Roman" w:hAnsi="Times New Roman" w:cs="Times New Roman"/>
          <w:color w:val="333333"/>
          <w:sz w:val="26"/>
          <w:szCs w:val="26"/>
        </w:rPr>
        <w:t xml:space="preserve"> либо оскорбительные выражения, угрозы жизни, здоровью и имуществу должностного лица, а также членов его семьи;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если жалоба не поддается прочтению;</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если в письменном обращении содержится вопрос, на который заявителю давался письменный ответ по существу в связи с ранее направляемым обращением, и при этом в обращении не приводятся новые доводы или обстоятельства.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5.3. Письменное обращение должно быть рассмотрено в течение 30 дней </w:t>
      </w:r>
      <w:proofErr w:type="gramStart"/>
      <w:r w:rsidRPr="00B341E0">
        <w:rPr>
          <w:rFonts w:ascii="Times New Roman" w:hAnsi="Times New Roman" w:cs="Times New Roman"/>
          <w:color w:val="333333"/>
          <w:sz w:val="26"/>
          <w:szCs w:val="26"/>
        </w:rPr>
        <w:t>с даты</w:t>
      </w:r>
      <w:proofErr w:type="gramEnd"/>
      <w:r w:rsidRPr="00B341E0">
        <w:rPr>
          <w:rFonts w:ascii="Times New Roman" w:hAnsi="Times New Roman" w:cs="Times New Roman"/>
          <w:color w:val="333333"/>
          <w:sz w:val="26"/>
          <w:szCs w:val="26"/>
        </w:rPr>
        <w:t xml:space="preserve"> его регистрации.</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Если в результате рассмотрения жалоба признана обоснованной, принимается решение об удовлетворении требований заявителя и применении мер ответственности к лицам, допустившим нарушения в ходе предоставления муниципальной услуги на основании настоящего административного регламента, которые повлекли за собой жалобу заявителя. Заявителю направляется письменное сообщение о принятом решении и действиях, осуществлённых в соответствии с принятым решением.</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гражданину направляется сообщение о результате рассмотрения обращения с указанием причин, почему оно признано необоснованным.</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5.4. Результатом досудебного (внесудебного) обжалования является удовлетворение жалобы заявителя или отказ в удовлетворении жалобы в соответствии с пунктом 5.2. настоящего регламента.</w:t>
      </w:r>
    </w:p>
    <w:p w:rsidR="009721A2" w:rsidRPr="00B341E0" w:rsidRDefault="009721A2" w:rsidP="009721A2">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p>
    <w:p w:rsidR="009721A2" w:rsidRPr="00B341E0" w:rsidRDefault="009721A2" w:rsidP="009721A2">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Приложение №1</w:t>
      </w:r>
    </w:p>
    <w:p w:rsidR="009721A2" w:rsidRPr="00B341E0"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к административному регламенту</w:t>
      </w:r>
    </w:p>
    <w:p w:rsidR="009721A2" w:rsidRPr="00B341E0"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«Предоставление земельных участков,</w:t>
      </w:r>
    </w:p>
    <w:p w:rsidR="009721A2" w:rsidRPr="00B341E0"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находящихся в муниципальной</w:t>
      </w:r>
    </w:p>
    <w:p w:rsidR="009721A2" w:rsidRPr="00B341E0"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собственности </w:t>
      </w:r>
      <w:proofErr w:type="gramStart"/>
      <w:r w:rsidRPr="00B341E0">
        <w:rPr>
          <w:rFonts w:ascii="Times New Roman" w:hAnsi="Times New Roman" w:cs="Times New Roman"/>
          <w:color w:val="333333"/>
          <w:sz w:val="26"/>
          <w:szCs w:val="26"/>
        </w:rPr>
        <w:t>индивидуального</w:t>
      </w:r>
      <w:proofErr w:type="gramEnd"/>
    </w:p>
    <w:p w:rsidR="009721A2" w:rsidRPr="00B341E0"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жилищного строительства </w:t>
      </w:r>
      <w:proofErr w:type="gramStart"/>
      <w:r w:rsidRPr="00B341E0">
        <w:rPr>
          <w:rFonts w:ascii="Times New Roman" w:hAnsi="Times New Roman" w:cs="Times New Roman"/>
          <w:color w:val="333333"/>
          <w:sz w:val="26"/>
          <w:szCs w:val="26"/>
        </w:rPr>
        <w:t>на</w:t>
      </w:r>
      <w:proofErr w:type="gramEnd"/>
    </w:p>
    <w:p w:rsidR="00347F69"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территории</w:t>
      </w:r>
      <w:r w:rsidR="00347F69">
        <w:rPr>
          <w:rFonts w:ascii="Times New Roman" w:hAnsi="Times New Roman" w:cs="Times New Roman"/>
          <w:color w:val="333333"/>
          <w:sz w:val="26"/>
          <w:szCs w:val="26"/>
        </w:rPr>
        <w:t xml:space="preserve"> муниципального образования</w:t>
      </w:r>
    </w:p>
    <w:p w:rsidR="00347F69" w:rsidRDefault="00347F69" w:rsidP="00347F69">
      <w:pPr>
        <w:spacing w:after="0" w:line="240" w:lineRule="auto"/>
        <w:jc w:val="right"/>
        <w:rPr>
          <w:rFonts w:ascii="Times New Roman" w:hAnsi="Times New Roman" w:cs="Times New Roman"/>
          <w:color w:val="333333"/>
          <w:sz w:val="26"/>
          <w:szCs w:val="26"/>
        </w:rPr>
      </w:pPr>
      <w:r>
        <w:rPr>
          <w:rFonts w:ascii="Times New Roman" w:hAnsi="Times New Roman" w:cs="Times New Roman"/>
          <w:color w:val="333333"/>
          <w:sz w:val="26"/>
          <w:szCs w:val="26"/>
        </w:rPr>
        <w:t xml:space="preserve"> Опытнопо</w:t>
      </w:r>
      <w:r w:rsidR="009721A2" w:rsidRPr="00B341E0">
        <w:rPr>
          <w:rFonts w:ascii="Times New Roman" w:hAnsi="Times New Roman" w:cs="Times New Roman"/>
          <w:color w:val="333333"/>
          <w:sz w:val="26"/>
          <w:szCs w:val="26"/>
        </w:rPr>
        <w:t xml:space="preserve">льское сельское поселение </w:t>
      </w:r>
    </w:p>
    <w:p w:rsidR="009721A2" w:rsidRPr="00B341E0" w:rsidRDefault="009721A2"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Яранского района Кировской области</w:t>
      </w:r>
    </w:p>
    <w:p w:rsidR="009721A2" w:rsidRPr="00B341E0" w:rsidRDefault="009721A2" w:rsidP="009721A2">
      <w:pPr>
        <w:spacing w:after="0" w:line="240" w:lineRule="auto"/>
        <w:rPr>
          <w:rFonts w:ascii="Times New Roman" w:hAnsi="Times New Roman" w:cs="Times New Roman"/>
          <w:color w:val="333333"/>
          <w:sz w:val="26"/>
          <w:szCs w:val="26"/>
        </w:rPr>
      </w:pPr>
    </w:p>
    <w:tbl>
      <w:tblPr>
        <w:tblW w:w="10035" w:type="dxa"/>
        <w:tblCellSpacing w:w="0" w:type="dxa"/>
        <w:tblLayout w:type="fixed"/>
        <w:tblCellMar>
          <w:top w:w="105" w:type="dxa"/>
          <w:left w:w="105" w:type="dxa"/>
          <w:bottom w:w="105" w:type="dxa"/>
          <w:right w:w="105" w:type="dxa"/>
        </w:tblCellMar>
        <w:tblLook w:val="04A0"/>
      </w:tblPr>
      <w:tblGrid>
        <w:gridCol w:w="3888"/>
        <w:gridCol w:w="6147"/>
      </w:tblGrid>
      <w:tr w:rsidR="009721A2" w:rsidRPr="00B341E0" w:rsidTr="009721A2">
        <w:trPr>
          <w:tblCellSpacing w:w="0" w:type="dxa"/>
        </w:trPr>
        <w:tc>
          <w:tcPr>
            <w:tcW w:w="3885" w:type="dxa"/>
            <w:hideMark/>
          </w:tcPr>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 </w:t>
            </w:r>
          </w:p>
        </w:tc>
        <w:tc>
          <w:tcPr>
            <w:tcW w:w="6143" w:type="dxa"/>
            <w:hideMark/>
          </w:tcPr>
          <w:p w:rsidR="00347F69" w:rsidRDefault="00347F69" w:rsidP="009721A2">
            <w:pPr>
              <w:spacing w:after="0" w:line="240" w:lineRule="auto"/>
              <w:rPr>
                <w:rFonts w:ascii="Times New Roman" w:hAnsi="Times New Roman" w:cs="Times New Roman"/>
                <w:sz w:val="26"/>
                <w:szCs w:val="26"/>
              </w:rPr>
            </w:pPr>
            <w:r>
              <w:rPr>
                <w:rFonts w:ascii="Times New Roman" w:hAnsi="Times New Roman" w:cs="Times New Roman"/>
                <w:sz w:val="26"/>
                <w:szCs w:val="26"/>
              </w:rPr>
              <w:t>Главе Опытнопо</w:t>
            </w:r>
            <w:r w:rsidR="009721A2" w:rsidRPr="00B341E0">
              <w:rPr>
                <w:rFonts w:ascii="Times New Roman" w:hAnsi="Times New Roman" w:cs="Times New Roman"/>
                <w:sz w:val="26"/>
                <w:szCs w:val="26"/>
              </w:rPr>
              <w:t xml:space="preserve">льского сельского поселения Яранского района Кировской </w:t>
            </w:r>
            <w:r>
              <w:rPr>
                <w:rFonts w:ascii="Times New Roman" w:hAnsi="Times New Roman" w:cs="Times New Roman"/>
                <w:sz w:val="26"/>
                <w:szCs w:val="26"/>
              </w:rPr>
              <w:t>области</w:t>
            </w:r>
          </w:p>
          <w:p w:rsidR="009721A2" w:rsidRPr="00347F69" w:rsidRDefault="00347F69" w:rsidP="009721A2">
            <w:pPr>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_____________</w:t>
            </w:r>
            <w:r w:rsidR="009721A2" w:rsidRPr="00B341E0">
              <w:rPr>
                <w:rFonts w:ascii="Times New Roman" w:hAnsi="Times New Roman" w:cs="Times New Roman"/>
                <w:sz w:val="26"/>
                <w:szCs w:val="26"/>
              </w:rPr>
              <w:t>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от_______________________________________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_________________</w:t>
            </w:r>
            <w:r w:rsidR="00347F69">
              <w:rPr>
                <w:rFonts w:ascii="Times New Roman" w:hAnsi="Times New Roman" w:cs="Times New Roman"/>
                <w:sz w:val="26"/>
                <w:szCs w:val="26"/>
              </w:rPr>
              <w:t>____________________________</w:t>
            </w:r>
          </w:p>
          <w:p w:rsidR="009721A2" w:rsidRPr="00B341E0" w:rsidRDefault="009721A2" w:rsidP="009721A2">
            <w:pPr>
              <w:spacing w:after="0" w:line="240" w:lineRule="auto"/>
              <w:rPr>
                <w:rFonts w:ascii="Times New Roman" w:hAnsi="Times New Roman" w:cs="Times New Roman"/>
                <w:sz w:val="26"/>
                <w:szCs w:val="26"/>
              </w:rPr>
            </w:pPr>
            <w:proofErr w:type="gramStart"/>
            <w:r w:rsidRPr="00B341E0">
              <w:rPr>
                <w:rFonts w:ascii="Times New Roman" w:hAnsi="Times New Roman" w:cs="Times New Roman"/>
                <w:sz w:val="26"/>
                <w:szCs w:val="26"/>
              </w:rPr>
              <w:t>зарегистрированного</w:t>
            </w:r>
            <w:proofErr w:type="gramEnd"/>
            <w:r w:rsidRPr="00B341E0">
              <w:rPr>
                <w:rFonts w:ascii="Times New Roman" w:hAnsi="Times New Roman" w:cs="Times New Roman"/>
                <w:sz w:val="26"/>
                <w:szCs w:val="26"/>
              </w:rPr>
              <w:t xml:space="preserve"> (ой) по адресу: ______________________________________,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проживающег</w:t>
            </w:r>
            <w:proofErr w:type="gramStart"/>
            <w:r w:rsidRPr="00B341E0">
              <w:rPr>
                <w:rFonts w:ascii="Times New Roman" w:hAnsi="Times New Roman" w:cs="Times New Roman"/>
                <w:sz w:val="26"/>
                <w:szCs w:val="26"/>
              </w:rPr>
              <w:t>о(</w:t>
            </w:r>
            <w:proofErr w:type="gramEnd"/>
            <w:r w:rsidRPr="00B341E0">
              <w:rPr>
                <w:rFonts w:ascii="Times New Roman" w:hAnsi="Times New Roman" w:cs="Times New Roman"/>
                <w:sz w:val="26"/>
                <w:szCs w:val="26"/>
              </w:rPr>
              <w:t>ей) по адресу:</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______________________________________,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паспорт ____________________________________,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выдан «_____»______________________________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кем ____________________________________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ИНН___________________________________</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Телефон: дом</w:t>
            </w:r>
            <w:proofErr w:type="gramStart"/>
            <w:r w:rsidRPr="00B341E0">
              <w:rPr>
                <w:rFonts w:ascii="Times New Roman" w:hAnsi="Times New Roman" w:cs="Times New Roman"/>
                <w:sz w:val="26"/>
                <w:szCs w:val="26"/>
              </w:rPr>
              <w:t>.</w:t>
            </w:r>
            <w:proofErr w:type="gramEnd"/>
            <w:r w:rsidRPr="00B341E0">
              <w:rPr>
                <w:rFonts w:ascii="Times New Roman" w:hAnsi="Times New Roman" w:cs="Times New Roman"/>
                <w:sz w:val="26"/>
                <w:szCs w:val="26"/>
              </w:rPr>
              <w:t xml:space="preserve"> _________________, </w:t>
            </w:r>
            <w:proofErr w:type="spellStart"/>
            <w:proofErr w:type="gramStart"/>
            <w:r w:rsidRPr="00B341E0">
              <w:rPr>
                <w:rFonts w:ascii="Times New Roman" w:hAnsi="Times New Roman" w:cs="Times New Roman"/>
                <w:sz w:val="26"/>
                <w:szCs w:val="26"/>
              </w:rPr>
              <w:t>р</w:t>
            </w:r>
            <w:proofErr w:type="gramEnd"/>
            <w:r w:rsidRPr="00B341E0">
              <w:rPr>
                <w:rFonts w:ascii="Times New Roman" w:hAnsi="Times New Roman" w:cs="Times New Roman"/>
                <w:sz w:val="26"/>
                <w:szCs w:val="26"/>
              </w:rPr>
              <w:t>аб.____________________</w:t>
            </w:r>
            <w:proofErr w:type="spellEnd"/>
            <w:r w:rsidRPr="00B341E0">
              <w:rPr>
                <w:rFonts w:ascii="Times New Roman" w:hAnsi="Times New Roman" w:cs="Times New Roman"/>
                <w:sz w:val="26"/>
                <w:szCs w:val="26"/>
              </w:rPr>
              <w:t>,</w:t>
            </w:r>
          </w:p>
          <w:p w:rsidR="009721A2" w:rsidRPr="00B341E0" w:rsidRDefault="009721A2" w:rsidP="009721A2">
            <w:pPr>
              <w:spacing w:after="0" w:line="240" w:lineRule="auto"/>
              <w:rPr>
                <w:rFonts w:ascii="Times New Roman" w:hAnsi="Times New Roman" w:cs="Times New Roman"/>
                <w:sz w:val="26"/>
                <w:szCs w:val="26"/>
              </w:rPr>
            </w:pPr>
            <w:r w:rsidRPr="00B341E0">
              <w:rPr>
                <w:rFonts w:ascii="Times New Roman" w:hAnsi="Times New Roman" w:cs="Times New Roman"/>
                <w:sz w:val="26"/>
                <w:szCs w:val="26"/>
              </w:rPr>
              <w:t>сотовый ______________________________________</w:t>
            </w:r>
          </w:p>
        </w:tc>
      </w:tr>
    </w:tbl>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347F69" w:rsidRDefault="00347F69" w:rsidP="009721A2">
      <w:pPr>
        <w:spacing w:after="0" w:line="240" w:lineRule="auto"/>
        <w:jc w:val="center"/>
        <w:rPr>
          <w:rFonts w:ascii="Times New Roman" w:hAnsi="Times New Roman" w:cs="Times New Roman"/>
          <w:color w:val="333333"/>
          <w:sz w:val="26"/>
          <w:szCs w:val="26"/>
        </w:rPr>
      </w:pPr>
    </w:p>
    <w:p w:rsidR="00347F69" w:rsidRDefault="00347F69" w:rsidP="009721A2">
      <w:pPr>
        <w:spacing w:after="0" w:line="240" w:lineRule="auto"/>
        <w:jc w:val="center"/>
        <w:rPr>
          <w:rFonts w:ascii="Times New Roman" w:hAnsi="Times New Roman" w:cs="Times New Roman"/>
          <w:color w:val="333333"/>
          <w:sz w:val="26"/>
          <w:szCs w:val="26"/>
        </w:rPr>
      </w:pPr>
    </w:p>
    <w:p w:rsidR="009721A2" w:rsidRDefault="009721A2" w:rsidP="009721A2">
      <w:pPr>
        <w:spacing w:after="0" w:line="240" w:lineRule="auto"/>
        <w:jc w:val="center"/>
        <w:rPr>
          <w:rFonts w:ascii="Times New Roman" w:hAnsi="Times New Roman" w:cs="Times New Roman"/>
          <w:color w:val="333333"/>
          <w:sz w:val="26"/>
          <w:szCs w:val="26"/>
        </w:rPr>
      </w:pPr>
      <w:proofErr w:type="gramStart"/>
      <w:r w:rsidRPr="00B341E0">
        <w:rPr>
          <w:rFonts w:ascii="Times New Roman" w:hAnsi="Times New Roman" w:cs="Times New Roman"/>
          <w:color w:val="333333"/>
          <w:sz w:val="26"/>
          <w:szCs w:val="26"/>
        </w:rPr>
        <w:t>З</w:t>
      </w:r>
      <w:proofErr w:type="gramEnd"/>
      <w:r w:rsidRPr="00B341E0">
        <w:rPr>
          <w:rFonts w:ascii="Times New Roman" w:hAnsi="Times New Roman" w:cs="Times New Roman"/>
          <w:color w:val="333333"/>
          <w:sz w:val="26"/>
          <w:szCs w:val="26"/>
        </w:rPr>
        <w:t xml:space="preserve"> А Я В Л Е Н И Е</w:t>
      </w:r>
    </w:p>
    <w:p w:rsidR="00347F69" w:rsidRDefault="00347F69" w:rsidP="009721A2">
      <w:pPr>
        <w:spacing w:after="0" w:line="240" w:lineRule="auto"/>
        <w:jc w:val="center"/>
        <w:rPr>
          <w:rFonts w:ascii="Times New Roman" w:hAnsi="Times New Roman" w:cs="Times New Roman"/>
          <w:color w:val="333333"/>
          <w:sz w:val="26"/>
          <w:szCs w:val="26"/>
        </w:rPr>
      </w:pPr>
    </w:p>
    <w:p w:rsidR="00347F69" w:rsidRPr="00B341E0" w:rsidRDefault="00347F69" w:rsidP="009721A2">
      <w:pPr>
        <w:spacing w:after="0" w:line="240" w:lineRule="auto"/>
        <w:jc w:val="center"/>
        <w:rPr>
          <w:rFonts w:ascii="Times New Roman" w:hAnsi="Times New Roman" w:cs="Times New Roman"/>
          <w:color w:val="333333"/>
          <w:sz w:val="26"/>
          <w:szCs w:val="26"/>
        </w:rPr>
      </w:pPr>
    </w:p>
    <w:p w:rsidR="009721A2" w:rsidRPr="00B341E0" w:rsidRDefault="009721A2" w:rsidP="00347F69">
      <w:pPr>
        <w:spacing w:after="0" w:line="36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Прошу предоставить в аренду земельный участок площадью ________ кв</w:t>
      </w:r>
      <w:proofErr w:type="gramStart"/>
      <w:r w:rsidRPr="00B341E0">
        <w:rPr>
          <w:rFonts w:ascii="Times New Roman" w:hAnsi="Times New Roman" w:cs="Times New Roman"/>
          <w:color w:val="333333"/>
          <w:sz w:val="26"/>
          <w:szCs w:val="26"/>
        </w:rPr>
        <w:t>.м</w:t>
      </w:r>
      <w:proofErr w:type="gramEnd"/>
      <w:r w:rsidRPr="00B341E0">
        <w:rPr>
          <w:rFonts w:ascii="Times New Roman" w:hAnsi="Times New Roman" w:cs="Times New Roman"/>
          <w:color w:val="333333"/>
          <w:sz w:val="26"/>
          <w:szCs w:val="26"/>
        </w:rPr>
        <w:t>, с кадастровым номером _________________________, расположенный по адресу: ____________________________________________ для индивидуального жилищного строительства.</w:t>
      </w:r>
    </w:p>
    <w:p w:rsidR="009721A2" w:rsidRPr="00B341E0" w:rsidRDefault="009721A2" w:rsidP="00347F69">
      <w:pPr>
        <w:spacing w:after="0" w:line="36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347F69">
      <w:pPr>
        <w:spacing w:after="0" w:line="36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«______»________________ 20____ г. _________________</w:t>
      </w:r>
    </w:p>
    <w:p w:rsidR="009721A2" w:rsidRPr="00B341E0" w:rsidRDefault="009721A2" w:rsidP="00347F69">
      <w:pPr>
        <w:spacing w:after="0" w:line="36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Default="009721A2"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Pr="00B341E0" w:rsidRDefault="00347F69" w:rsidP="009721A2">
      <w:pPr>
        <w:spacing w:after="0" w:line="240" w:lineRule="auto"/>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b/>
          <w:bCs/>
          <w:color w:val="333333"/>
          <w:sz w:val="26"/>
          <w:szCs w:val="26"/>
        </w:rPr>
      </w:pP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Прил</w:t>
      </w:r>
      <w:r>
        <w:rPr>
          <w:rFonts w:ascii="Times New Roman" w:hAnsi="Times New Roman" w:cs="Times New Roman"/>
          <w:color w:val="333333"/>
          <w:sz w:val="26"/>
          <w:szCs w:val="26"/>
        </w:rPr>
        <w:t>ожение №2</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к административному регламенту</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«Предоставление земельных участков,</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находящихся в муниципальной</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собственности </w:t>
      </w:r>
      <w:proofErr w:type="gramStart"/>
      <w:r w:rsidRPr="00B341E0">
        <w:rPr>
          <w:rFonts w:ascii="Times New Roman" w:hAnsi="Times New Roman" w:cs="Times New Roman"/>
          <w:color w:val="333333"/>
          <w:sz w:val="26"/>
          <w:szCs w:val="26"/>
        </w:rPr>
        <w:t>индивидуального</w:t>
      </w:r>
      <w:proofErr w:type="gramEnd"/>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жилищного строительства </w:t>
      </w:r>
      <w:proofErr w:type="gramStart"/>
      <w:r w:rsidRPr="00B341E0">
        <w:rPr>
          <w:rFonts w:ascii="Times New Roman" w:hAnsi="Times New Roman" w:cs="Times New Roman"/>
          <w:color w:val="333333"/>
          <w:sz w:val="26"/>
          <w:szCs w:val="26"/>
        </w:rPr>
        <w:t>на</w:t>
      </w:r>
      <w:proofErr w:type="gramEnd"/>
    </w:p>
    <w:p w:rsidR="00347F69"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территории</w:t>
      </w:r>
      <w:r>
        <w:rPr>
          <w:rFonts w:ascii="Times New Roman" w:hAnsi="Times New Roman" w:cs="Times New Roman"/>
          <w:color w:val="333333"/>
          <w:sz w:val="26"/>
          <w:szCs w:val="26"/>
        </w:rPr>
        <w:t xml:space="preserve"> муниципального образования</w:t>
      </w:r>
    </w:p>
    <w:p w:rsidR="00347F69" w:rsidRDefault="00347F69" w:rsidP="00347F69">
      <w:pPr>
        <w:spacing w:after="0" w:line="240" w:lineRule="auto"/>
        <w:jc w:val="right"/>
        <w:rPr>
          <w:rFonts w:ascii="Times New Roman" w:hAnsi="Times New Roman" w:cs="Times New Roman"/>
          <w:color w:val="333333"/>
          <w:sz w:val="26"/>
          <w:szCs w:val="26"/>
        </w:rPr>
      </w:pPr>
      <w:r>
        <w:rPr>
          <w:rFonts w:ascii="Times New Roman" w:hAnsi="Times New Roman" w:cs="Times New Roman"/>
          <w:color w:val="333333"/>
          <w:sz w:val="26"/>
          <w:szCs w:val="26"/>
        </w:rPr>
        <w:t xml:space="preserve"> Опытнопо</w:t>
      </w:r>
      <w:r w:rsidRPr="00B341E0">
        <w:rPr>
          <w:rFonts w:ascii="Times New Roman" w:hAnsi="Times New Roman" w:cs="Times New Roman"/>
          <w:color w:val="333333"/>
          <w:sz w:val="26"/>
          <w:szCs w:val="26"/>
        </w:rPr>
        <w:t xml:space="preserve">льское сельское поселение </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Яранского района Кировской области</w:t>
      </w:r>
    </w:p>
    <w:p w:rsidR="009721A2" w:rsidRPr="00B341E0" w:rsidRDefault="009721A2" w:rsidP="009721A2">
      <w:pPr>
        <w:spacing w:after="0" w:line="240" w:lineRule="auto"/>
        <w:jc w:val="center"/>
        <w:rPr>
          <w:rFonts w:ascii="Times New Roman" w:hAnsi="Times New Roman" w:cs="Times New Roman"/>
          <w:b/>
          <w:bCs/>
          <w:color w:val="333333"/>
          <w:sz w:val="26"/>
          <w:szCs w:val="26"/>
        </w:rPr>
      </w:pPr>
    </w:p>
    <w:p w:rsidR="009721A2" w:rsidRPr="00B341E0" w:rsidRDefault="009721A2" w:rsidP="009721A2">
      <w:pPr>
        <w:spacing w:after="0" w:line="240" w:lineRule="auto"/>
        <w:jc w:val="center"/>
        <w:rPr>
          <w:rFonts w:ascii="Times New Roman" w:hAnsi="Times New Roman" w:cs="Times New Roman"/>
          <w:b/>
          <w:bCs/>
          <w:color w:val="333333"/>
          <w:sz w:val="26"/>
          <w:szCs w:val="26"/>
        </w:rPr>
      </w:pPr>
    </w:p>
    <w:p w:rsidR="009721A2" w:rsidRPr="00B341E0" w:rsidRDefault="009721A2" w:rsidP="009721A2">
      <w:pPr>
        <w:spacing w:after="0" w:line="240" w:lineRule="auto"/>
        <w:rPr>
          <w:rFonts w:ascii="Times New Roman" w:hAnsi="Times New Roman" w:cs="Times New Roman"/>
          <w:b/>
          <w:bCs/>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b/>
          <w:bCs/>
          <w:color w:val="333333"/>
          <w:sz w:val="26"/>
          <w:szCs w:val="26"/>
        </w:rPr>
        <w:t>Блок-схема последовательности действий предоставления муниципальной услуги</w:t>
      </w:r>
    </w:p>
    <w:p w:rsidR="009721A2" w:rsidRPr="00B341E0" w:rsidRDefault="009721A2" w:rsidP="009721A2">
      <w:pPr>
        <w:spacing w:after="0" w:line="240" w:lineRule="auto"/>
        <w:jc w:val="center"/>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Обращение заявителя о предоставлении муниципальной услуги</w:t>
      </w:r>
      <w:r w:rsidRPr="00347F69">
        <w:rPr>
          <w:rFonts w:ascii="Times New Roman" w:hAnsi="Times New Roman" w:cs="Times New Roman"/>
          <w:color w:val="333333"/>
          <w:sz w:val="26"/>
          <w:szCs w:val="26"/>
        </w:rPr>
        <w:t> </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Прием и регистрация заявления с представленными документами</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Документы соответствуют установленным требованиям</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Документы не соответствуют установленным требованиям</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Рассмотрение заявления на комиссии</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Направление заявителю письма об отказе в предоставлении муниципальной услуги</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Решение комиссии о возможном предоставлении земельного участка</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В случае поступления дополнительных заявлений заявителю направляется письмо о проведении торгов по предоставлению земельного участка</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Публикация сообщения о возможном предоставлении земельного участка</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При отсутствии дополнительных заявлений заявителю направляется письмо о проведении за его счет кадастровых работ по формированию земельного участка</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bCs/>
          <w:color w:val="333333"/>
          <w:sz w:val="26"/>
          <w:szCs w:val="26"/>
        </w:rPr>
        <w:t>После предоставления заявителем кадастрового паспорта земельного участка - оформление прав на земельный участок</w:t>
      </w:r>
    </w:p>
    <w:p w:rsidR="009721A2" w:rsidRPr="00347F69" w:rsidRDefault="009721A2" w:rsidP="00347F69">
      <w:pPr>
        <w:spacing w:after="0" w:line="360" w:lineRule="auto"/>
        <w:rPr>
          <w:rFonts w:ascii="Times New Roman" w:hAnsi="Times New Roman" w:cs="Times New Roman"/>
          <w:color w:val="333333"/>
          <w:sz w:val="26"/>
          <w:szCs w:val="26"/>
        </w:rPr>
      </w:pPr>
      <w:r w:rsidRPr="00347F69">
        <w:rPr>
          <w:rFonts w:ascii="Times New Roman" w:hAnsi="Times New Roman" w:cs="Times New Roman"/>
          <w:color w:val="333333"/>
          <w:sz w:val="26"/>
          <w:szCs w:val="26"/>
        </w:rPr>
        <w:t> </w:t>
      </w:r>
    </w:p>
    <w:p w:rsidR="009721A2" w:rsidRPr="00B341E0" w:rsidRDefault="009721A2" w:rsidP="00347F69">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347F69">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p>
    <w:p w:rsidR="009721A2" w:rsidRPr="00B341E0" w:rsidRDefault="009721A2" w:rsidP="009721A2">
      <w:pPr>
        <w:spacing w:after="0" w:line="240" w:lineRule="auto"/>
        <w:rPr>
          <w:rFonts w:ascii="Times New Roman" w:hAnsi="Times New Roman" w:cs="Times New Roman"/>
          <w:color w:val="333333"/>
          <w:sz w:val="26"/>
          <w:szCs w:val="26"/>
        </w:rPr>
      </w:pPr>
    </w:p>
    <w:p w:rsidR="009721A2" w:rsidRDefault="009721A2"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Default="00347F69" w:rsidP="009721A2">
      <w:pPr>
        <w:spacing w:after="0" w:line="240" w:lineRule="auto"/>
        <w:rPr>
          <w:rFonts w:ascii="Times New Roman" w:hAnsi="Times New Roman" w:cs="Times New Roman"/>
          <w:color w:val="333333"/>
          <w:sz w:val="26"/>
          <w:szCs w:val="26"/>
        </w:rPr>
      </w:pPr>
    </w:p>
    <w:p w:rsidR="00347F69" w:rsidRPr="00B341E0" w:rsidRDefault="00347F69" w:rsidP="009721A2">
      <w:pPr>
        <w:spacing w:after="0" w:line="240" w:lineRule="auto"/>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color w:val="333333"/>
          <w:sz w:val="26"/>
          <w:szCs w:val="26"/>
        </w:rPr>
      </w:pP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lastRenderedPageBreak/>
        <w:t>Прил</w:t>
      </w:r>
      <w:r>
        <w:rPr>
          <w:rFonts w:ascii="Times New Roman" w:hAnsi="Times New Roman" w:cs="Times New Roman"/>
          <w:color w:val="333333"/>
          <w:sz w:val="26"/>
          <w:szCs w:val="26"/>
        </w:rPr>
        <w:t>ожение №3</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к административному регламенту</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«Предоставление земельных участков,</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находящихся в муниципальной</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собственности </w:t>
      </w:r>
      <w:proofErr w:type="gramStart"/>
      <w:r w:rsidRPr="00B341E0">
        <w:rPr>
          <w:rFonts w:ascii="Times New Roman" w:hAnsi="Times New Roman" w:cs="Times New Roman"/>
          <w:color w:val="333333"/>
          <w:sz w:val="26"/>
          <w:szCs w:val="26"/>
        </w:rPr>
        <w:t>индивидуального</w:t>
      </w:r>
      <w:proofErr w:type="gramEnd"/>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 xml:space="preserve">жилищного строительства </w:t>
      </w:r>
      <w:proofErr w:type="gramStart"/>
      <w:r w:rsidRPr="00B341E0">
        <w:rPr>
          <w:rFonts w:ascii="Times New Roman" w:hAnsi="Times New Roman" w:cs="Times New Roman"/>
          <w:color w:val="333333"/>
          <w:sz w:val="26"/>
          <w:szCs w:val="26"/>
        </w:rPr>
        <w:t>на</w:t>
      </w:r>
      <w:proofErr w:type="gramEnd"/>
    </w:p>
    <w:p w:rsidR="00347F69"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территории</w:t>
      </w:r>
      <w:r>
        <w:rPr>
          <w:rFonts w:ascii="Times New Roman" w:hAnsi="Times New Roman" w:cs="Times New Roman"/>
          <w:color w:val="333333"/>
          <w:sz w:val="26"/>
          <w:szCs w:val="26"/>
        </w:rPr>
        <w:t xml:space="preserve"> муниципального образования</w:t>
      </w:r>
    </w:p>
    <w:p w:rsidR="00347F69" w:rsidRDefault="00347F69" w:rsidP="00347F69">
      <w:pPr>
        <w:spacing w:after="0" w:line="240" w:lineRule="auto"/>
        <w:jc w:val="right"/>
        <w:rPr>
          <w:rFonts w:ascii="Times New Roman" w:hAnsi="Times New Roman" w:cs="Times New Roman"/>
          <w:color w:val="333333"/>
          <w:sz w:val="26"/>
          <w:szCs w:val="26"/>
        </w:rPr>
      </w:pPr>
      <w:r>
        <w:rPr>
          <w:rFonts w:ascii="Times New Roman" w:hAnsi="Times New Roman" w:cs="Times New Roman"/>
          <w:color w:val="333333"/>
          <w:sz w:val="26"/>
          <w:szCs w:val="26"/>
        </w:rPr>
        <w:t xml:space="preserve"> Опытнопо</w:t>
      </w:r>
      <w:r w:rsidRPr="00B341E0">
        <w:rPr>
          <w:rFonts w:ascii="Times New Roman" w:hAnsi="Times New Roman" w:cs="Times New Roman"/>
          <w:color w:val="333333"/>
          <w:sz w:val="26"/>
          <w:szCs w:val="26"/>
        </w:rPr>
        <w:t xml:space="preserve">льское сельское поселение </w:t>
      </w:r>
    </w:p>
    <w:p w:rsidR="00347F69" w:rsidRPr="00B341E0" w:rsidRDefault="00347F69" w:rsidP="00347F69">
      <w:pPr>
        <w:spacing w:after="0" w:line="240" w:lineRule="auto"/>
        <w:jc w:val="right"/>
        <w:rPr>
          <w:rFonts w:ascii="Times New Roman" w:hAnsi="Times New Roman" w:cs="Times New Roman"/>
          <w:color w:val="333333"/>
          <w:sz w:val="26"/>
          <w:szCs w:val="26"/>
        </w:rPr>
      </w:pPr>
      <w:r w:rsidRPr="00B341E0">
        <w:rPr>
          <w:rFonts w:ascii="Times New Roman" w:hAnsi="Times New Roman" w:cs="Times New Roman"/>
          <w:color w:val="333333"/>
          <w:sz w:val="26"/>
          <w:szCs w:val="26"/>
        </w:rPr>
        <w:t>Яранского района Кировской области</w:t>
      </w:r>
    </w:p>
    <w:p w:rsidR="009721A2" w:rsidRPr="00B341E0" w:rsidRDefault="009721A2" w:rsidP="009721A2">
      <w:pPr>
        <w:spacing w:after="0" w:line="240" w:lineRule="auto"/>
        <w:jc w:val="center"/>
        <w:rPr>
          <w:rFonts w:ascii="Times New Roman" w:hAnsi="Times New Roman" w:cs="Times New Roman"/>
          <w:color w:val="333333"/>
          <w:sz w:val="26"/>
          <w:szCs w:val="26"/>
        </w:rPr>
      </w:pPr>
    </w:p>
    <w:p w:rsidR="009721A2" w:rsidRPr="00B341E0" w:rsidRDefault="009721A2" w:rsidP="009721A2">
      <w:pPr>
        <w:spacing w:after="0" w:line="240" w:lineRule="auto"/>
        <w:jc w:val="center"/>
        <w:rPr>
          <w:rFonts w:ascii="Times New Roman" w:hAnsi="Times New Roman" w:cs="Times New Roman"/>
          <w:b/>
          <w:color w:val="333333"/>
          <w:sz w:val="26"/>
          <w:szCs w:val="26"/>
        </w:rPr>
      </w:pPr>
      <w:r w:rsidRPr="00B341E0">
        <w:rPr>
          <w:rFonts w:ascii="Times New Roman" w:hAnsi="Times New Roman" w:cs="Times New Roman"/>
          <w:b/>
          <w:color w:val="333333"/>
          <w:sz w:val="26"/>
          <w:szCs w:val="26"/>
        </w:rPr>
        <w:t>С О Г Л А С И Е</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на обработку персональных данных в соответствии с п. 3 ч.1 ст.3 Федерального закона "О персональных данных" от 27.07.2006 152-ФЗ,</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_____________________________________________</w:t>
      </w:r>
      <w:r w:rsidR="00347F69">
        <w:rPr>
          <w:rFonts w:ascii="Times New Roman" w:hAnsi="Times New Roman" w:cs="Times New Roman"/>
          <w:color w:val="333333"/>
          <w:sz w:val="26"/>
          <w:szCs w:val="26"/>
        </w:rPr>
        <w:t>____________________________</w:t>
      </w:r>
      <w:r w:rsidRPr="00B341E0">
        <w:rPr>
          <w:rFonts w:ascii="Times New Roman" w:hAnsi="Times New Roman" w:cs="Times New Roman"/>
          <w:color w:val="333333"/>
          <w:sz w:val="26"/>
          <w:szCs w:val="26"/>
        </w:rPr>
        <w:t>,</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Ф.И.О. заявителя</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адрес субъекта персональных данных____________________________</w:t>
      </w:r>
      <w:r w:rsidR="00347F69">
        <w:rPr>
          <w:rFonts w:ascii="Times New Roman" w:hAnsi="Times New Roman" w:cs="Times New Roman"/>
          <w:color w:val="333333"/>
          <w:sz w:val="26"/>
          <w:szCs w:val="26"/>
        </w:rPr>
        <w:t>____________</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_________________________________________________________________</w:t>
      </w:r>
      <w:r w:rsidR="00347F69">
        <w:rPr>
          <w:rFonts w:ascii="Times New Roman" w:hAnsi="Times New Roman" w:cs="Times New Roman"/>
          <w:color w:val="333333"/>
          <w:sz w:val="26"/>
          <w:szCs w:val="26"/>
        </w:rPr>
        <w:t>_______</w:t>
      </w:r>
      <w:r w:rsidRPr="00B341E0">
        <w:rPr>
          <w:rFonts w:ascii="Times New Roman" w:hAnsi="Times New Roman" w:cs="Times New Roman"/>
          <w:color w:val="333333"/>
          <w:sz w:val="26"/>
          <w:szCs w:val="26"/>
        </w:rPr>
        <w:t>,</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паспорт_____________________________выдан___________________________________________________________________________________________</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(номер, серия) (дата, выдавший орган)</w:t>
      </w:r>
    </w:p>
    <w:p w:rsidR="009721A2" w:rsidRPr="00B341E0" w:rsidRDefault="009721A2" w:rsidP="009721A2">
      <w:pPr>
        <w:spacing w:after="0" w:line="240" w:lineRule="auto"/>
        <w:rPr>
          <w:rFonts w:ascii="Times New Roman" w:hAnsi="Times New Roman" w:cs="Times New Roman"/>
          <w:color w:val="333333"/>
          <w:sz w:val="26"/>
          <w:szCs w:val="26"/>
        </w:rPr>
      </w:pPr>
      <w:r w:rsidRPr="00B341E0">
        <w:rPr>
          <w:rFonts w:ascii="Times New Roman" w:hAnsi="Times New Roman" w:cs="Times New Roman"/>
          <w:color w:val="333333"/>
          <w:sz w:val="26"/>
          <w:szCs w:val="26"/>
        </w:rPr>
        <w:t>_________________________________________________________________,</w:t>
      </w:r>
    </w:p>
    <w:p w:rsidR="009721A2" w:rsidRPr="00B341E0" w:rsidRDefault="00C43488" w:rsidP="00C43488">
      <w:pPr>
        <w:spacing w:after="0" w:line="240" w:lineRule="auto"/>
        <w:jc w:val="both"/>
        <w:rPr>
          <w:rFonts w:ascii="Times New Roman" w:hAnsi="Times New Roman" w:cs="Times New Roman"/>
          <w:color w:val="333333"/>
          <w:sz w:val="26"/>
          <w:szCs w:val="26"/>
        </w:rPr>
      </w:pPr>
      <w:proofErr w:type="gramStart"/>
      <w:r>
        <w:rPr>
          <w:rFonts w:ascii="Times New Roman" w:hAnsi="Times New Roman" w:cs="Times New Roman"/>
          <w:color w:val="333333"/>
          <w:sz w:val="26"/>
          <w:szCs w:val="26"/>
        </w:rPr>
        <w:t>даю согласие администрации Опытнопо</w:t>
      </w:r>
      <w:r w:rsidR="009721A2" w:rsidRPr="00B341E0">
        <w:rPr>
          <w:rFonts w:ascii="Times New Roman" w:hAnsi="Times New Roman" w:cs="Times New Roman"/>
          <w:color w:val="333333"/>
          <w:sz w:val="26"/>
          <w:szCs w:val="26"/>
        </w:rPr>
        <w:t xml:space="preserve">льского сельского поселения Яранского района </w:t>
      </w:r>
      <w:r>
        <w:rPr>
          <w:rFonts w:ascii="Times New Roman" w:hAnsi="Times New Roman" w:cs="Times New Roman"/>
          <w:color w:val="333333"/>
          <w:sz w:val="26"/>
          <w:szCs w:val="26"/>
        </w:rPr>
        <w:t>Кировской области,  адрес: 612222</w:t>
      </w:r>
      <w:r w:rsidR="009721A2" w:rsidRPr="00B341E0">
        <w:rPr>
          <w:rFonts w:ascii="Times New Roman" w:hAnsi="Times New Roman" w:cs="Times New Roman"/>
          <w:color w:val="333333"/>
          <w:sz w:val="26"/>
          <w:szCs w:val="26"/>
        </w:rPr>
        <w:t>, Кировская об</w:t>
      </w:r>
      <w:r>
        <w:rPr>
          <w:rFonts w:ascii="Times New Roman" w:hAnsi="Times New Roman" w:cs="Times New Roman"/>
          <w:color w:val="333333"/>
          <w:sz w:val="26"/>
          <w:szCs w:val="26"/>
        </w:rPr>
        <w:t xml:space="preserve">ласть, </w:t>
      </w:r>
      <w:proofErr w:type="spellStart"/>
      <w:r>
        <w:rPr>
          <w:rFonts w:ascii="Times New Roman" w:hAnsi="Times New Roman" w:cs="Times New Roman"/>
          <w:color w:val="333333"/>
          <w:sz w:val="26"/>
          <w:szCs w:val="26"/>
        </w:rPr>
        <w:t>Яранский</w:t>
      </w:r>
      <w:proofErr w:type="spellEnd"/>
      <w:r>
        <w:rPr>
          <w:rFonts w:ascii="Times New Roman" w:hAnsi="Times New Roman" w:cs="Times New Roman"/>
          <w:color w:val="333333"/>
          <w:sz w:val="26"/>
          <w:szCs w:val="26"/>
        </w:rPr>
        <w:t xml:space="preserve"> район, м. Опытное Поле, ул. Октябрьская</w:t>
      </w:r>
      <w:r w:rsidR="009721A2" w:rsidRPr="00B341E0">
        <w:rPr>
          <w:rFonts w:ascii="Times New Roman" w:hAnsi="Times New Roman" w:cs="Times New Roman"/>
          <w:color w:val="333333"/>
          <w:sz w:val="26"/>
          <w:szCs w:val="26"/>
        </w:rPr>
        <w:t>, д.</w:t>
      </w:r>
      <w:r>
        <w:rPr>
          <w:rFonts w:ascii="Times New Roman" w:hAnsi="Times New Roman" w:cs="Times New Roman"/>
          <w:color w:val="333333"/>
          <w:sz w:val="26"/>
          <w:szCs w:val="26"/>
        </w:rPr>
        <w:t>6</w:t>
      </w:r>
      <w:r w:rsidR="009721A2" w:rsidRPr="00B341E0">
        <w:rPr>
          <w:rFonts w:ascii="Times New Roman" w:hAnsi="Times New Roman" w:cs="Times New Roman"/>
          <w:color w:val="333333"/>
          <w:sz w:val="26"/>
          <w:szCs w:val="26"/>
        </w:rPr>
        <w:t>,  на обработку моих персональных данных в целях предоставления муниципальной услуги по предоставлению земельного участка для индивидуального жилищного строительства, использовать все перечисленные данные при оформлении договора аренды земельного участка.</w:t>
      </w:r>
      <w:proofErr w:type="gramEnd"/>
    </w:p>
    <w:p w:rsidR="009721A2" w:rsidRPr="00B341E0" w:rsidRDefault="009721A2" w:rsidP="00C43488">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9721A2" w:rsidRPr="00B341E0" w:rsidRDefault="009721A2" w:rsidP="00C43488">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Настоящее согласие действует со дня его подписания до дня отзыва в письменной форме.</w:t>
      </w:r>
    </w:p>
    <w:p w:rsidR="009721A2" w:rsidRPr="00B341E0" w:rsidRDefault="009721A2" w:rsidP="00C43488">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9721A2" w:rsidRPr="00B341E0" w:rsidRDefault="009721A2" w:rsidP="00C43488">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9721A2" w:rsidRPr="00B341E0" w:rsidRDefault="009721A2" w:rsidP="00C43488">
      <w:pPr>
        <w:spacing w:after="0" w:line="240" w:lineRule="auto"/>
        <w:jc w:val="both"/>
        <w:rPr>
          <w:rFonts w:ascii="Times New Roman" w:hAnsi="Times New Roman" w:cs="Times New Roman"/>
          <w:color w:val="333333"/>
          <w:sz w:val="26"/>
          <w:szCs w:val="26"/>
        </w:rPr>
      </w:pPr>
      <w:r w:rsidRPr="00B341E0">
        <w:rPr>
          <w:rFonts w:ascii="Times New Roman" w:hAnsi="Times New Roman" w:cs="Times New Roman"/>
          <w:color w:val="333333"/>
          <w:sz w:val="26"/>
          <w:szCs w:val="26"/>
        </w:rPr>
        <w:t> </w:t>
      </w:r>
    </w:p>
    <w:p w:rsidR="001D0FB3" w:rsidRDefault="009721A2" w:rsidP="009721A2">
      <w:pPr>
        <w:pStyle w:val="a4"/>
        <w:shd w:val="clear" w:color="auto" w:fill="FFFFFF"/>
        <w:jc w:val="center"/>
        <w:rPr>
          <w:color w:val="333333"/>
          <w:sz w:val="28"/>
          <w:szCs w:val="28"/>
        </w:rPr>
      </w:pPr>
      <w:r w:rsidRPr="00B341E0">
        <w:rPr>
          <w:color w:val="333333"/>
          <w:sz w:val="26"/>
          <w:szCs w:val="26"/>
        </w:rPr>
        <w:t> </w:t>
      </w:r>
      <w:proofErr w:type="gramStart"/>
      <w:r w:rsidRPr="00B341E0">
        <w:rPr>
          <w:color w:val="333333"/>
          <w:sz w:val="26"/>
          <w:szCs w:val="26"/>
        </w:rPr>
        <w:t>"___"______________ 20____ г. _______________ __________________________(подпись) (фамилия</w:t>
      </w:r>
      <w:r w:rsidRPr="008E50E6">
        <w:rPr>
          <w:color w:val="333333"/>
          <w:sz w:val="28"/>
          <w:szCs w:val="28"/>
        </w:rPr>
        <w:t>,</w:t>
      </w:r>
      <w:proofErr w:type="gramEnd"/>
    </w:p>
    <w:p w:rsidR="00C43488" w:rsidRDefault="00C43488" w:rsidP="009721A2">
      <w:pPr>
        <w:pStyle w:val="a4"/>
        <w:shd w:val="clear" w:color="auto" w:fill="FFFFFF"/>
        <w:jc w:val="center"/>
        <w:rPr>
          <w:color w:val="333333"/>
          <w:sz w:val="28"/>
          <w:szCs w:val="28"/>
        </w:rPr>
      </w:pPr>
    </w:p>
    <w:sectPr w:rsidR="00C43488" w:rsidSect="007A6912">
      <w:pgSz w:w="11906" w:h="16838"/>
      <w:pgMar w:top="719" w:right="746"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2847" w:hanging="360"/>
      </w:pPr>
      <w:rPr>
        <w:rFonts w:ascii="Symbol" w:hAnsi="Symbol"/>
        <w:sz w:val="28"/>
        <w:szCs w:val="28"/>
      </w:rPr>
    </w:lvl>
  </w:abstractNum>
  <w:abstractNum w:abstractNumId="1">
    <w:nsid w:val="00000005"/>
    <w:multiLevelType w:val="multilevel"/>
    <w:tmpl w:val="00000005"/>
    <w:name w:val="WW8Num5"/>
    <w:lvl w:ilvl="0">
      <w:start w:val="1"/>
      <w:numFmt w:val="bullet"/>
      <w:lvlText w:val=""/>
      <w:lvlJc w:val="left"/>
      <w:pPr>
        <w:tabs>
          <w:tab w:val="num" w:pos="1503"/>
        </w:tabs>
        <w:ind w:left="1503" w:hanging="360"/>
      </w:pPr>
      <w:rPr>
        <w:rFonts w:ascii="Wingdings 2" w:hAnsi="Wingdings 2"/>
        <w:sz w:val="28"/>
        <w:szCs w:val="28"/>
      </w:rPr>
    </w:lvl>
    <w:lvl w:ilvl="1">
      <w:start w:val="1"/>
      <w:numFmt w:val="bullet"/>
      <w:lvlText w:val="◦"/>
      <w:lvlJc w:val="left"/>
      <w:pPr>
        <w:tabs>
          <w:tab w:val="num" w:pos="1863"/>
        </w:tabs>
        <w:ind w:left="1863" w:hanging="360"/>
      </w:pPr>
      <w:rPr>
        <w:rFonts w:ascii="OpenSymbol" w:hAnsi="OpenSymbol" w:cs="OpenSymbol"/>
      </w:rPr>
    </w:lvl>
    <w:lvl w:ilvl="2">
      <w:start w:val="1"/>
      <w:numFmt w:val="bullet"/>
      <w:lvlText w:val="▪"/>
      <w:lvlJc w:val="left"/>
      <w:pPr>
        <w:tabs>
          <w:tab w:val="num" w:pos="2223"/>
        </w:tabs>
        <w:ind w:left="2223" w:hanging="360"/>
      </w:pPr>
      <w:rPr>
        <w:rFonts w:ascii="OpenSymbol" w:hAnsi="OpenSymbol" w:cs="OpenSymbol"/>
      </w:rPr>
    </w:lvl>
    <w:lvl w:ilvl="3">
      <w:start w:val="1"/>
      <w:numFmt w:val="bullet"/>
      <w:lvlText w:val=""/>
      <w:lvlJc w:val="left"/>
      <w:pPr>
        <w:tabs>
          <w:tab w:val="num" w:pos="2583"/>
        </w:tabs>
        <w:ind w:left="2583" w:hanging="360"/>
      </w:pPr>
      <w:rPr>
        <w:rFonts w:ascii="Wingdings 2" w:hAnsi="Wingdings 2"/>
        <w:sz w:val="28"/>
        <w:szCs w:val="28"/>
      </w:rPr>
    </w:lvl>
    <w:lvl w:ilvl="4">
      <w:start w:val="1"/>
      <w:numFmt w:val="bullet"/>
      <w:lvlText w:val="◦"/>
      <w:lvlJc w:val="left"/>
      <w:pPr>
        <w:tabs>
          <w:tab w:val="num" w:pos="2943"/>
        </w:tabs>
        <w:ind w:left="2943" w:hanging="360"/>
      </w:pPr>
      <w:rPr>
        <w:rFonts w:ascii="OpenSymbol" w:hAnsi="OpenSymbol" w:cs="OpenSymbol"/>
      </w:rPr>
    </w:lvl>
    <w:lvl w:ilvl="5">
      <w:start w:val="1"/>
      <w:numFmt w:val="bullet"/>
      <w:lvlText w:val="▪"/>
      <w:lvlJc w:val="left"/>
      <w:pPr>
        <w:tabs>
          <w:tab w:val="num" w:pos="3303"/>
        </w:tabs>
        <w:ind w:left="3303" w:hanging="360"/>
      </w:pPr>
      <w:rPr>
        <w:rFonts w:ascii="OpenSymbol" w:hAnsi="OpenSymbol" w:cs="OpenSymbol"/>
      </w:rPr>
    </w:lvl>
    <w:lvl w:ilvl="6">
      <w:start w:val="1"/>
      <w:numFmt w:val="bullet"/>
      <w:lvlText w:val=""/>
      <w:lvlJc w:val="left"/>
      <w:pPr>
        <w:tabs>
          <w:tab w:val="num" w:pos="3663"/>
        </w:tabs>
        <w:ind w:left="3663" w:hanging="360"/>
      </w:pPr>
      <w:rPr>
        <w:rFonts w:ascii="Wingdings 2" w:hAnsi="Wingdings 2"/>
        <w:sz w:val="28"/>
        <w:szCs w:val="28"/>
      </w:rPr>
    </w:lvl>
    <w:lvl w:ilvl="7">
      <w:start w:val="1"/>
      <w:numFmt w:val="bullet"/>
      <w:lvlText w:val="◦"/>
      <w:lvlJc w:val="left"/>
      <w:pPr>
        <w:tabs>
          <w:tab w:val="num" w:pos="4023"/>
        </w:tabs>
        <w:ind w:left="4023" w:hanging="360"/>
      </w:pPr>
      <w:rPr>
        <w:rFonts w:ascii="OpenSymbol" w:hAnsi="OpenSymbol" w:cs="OpenSymbol"/>
      </w:rPr>
    </w:lvl>
    <w:lvl w:ilvl="8">
      <w:start w:val="1"/>
      <w:numFmt w:val="bullet"/>
      <w:lvlText w:val="▪"/>
      <w:lvlJc w:val="left"/>
      <w:pPr>
        <w:tabs>
          <w:tab w:val="num" w:pos="4383"/>
        </w:tabs>
        <w:ind w:left="4383" w:hanging="360"/>
      </w:pPr>
      <w:rPr>
        <w:rFonts w:ascii="OpenSymbol" w:hAnsi="OpenSymbol" w:cs="OpenSymbol"/>
      </w:rPr>
    </w:lvl>
  </w:abstractNum>
  <w:abstractNum w:abstractNumId="2">
    <w:nsid w:val="00000006"/>
    <w:multiLevelType w:val="multilevel"/>
    <w:tmpl w:val="00000006"/>
    <w:name w:val="WW8Num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532D75"/>
    <w:multiLevelType w:val="multilevel"/>
    <w:tmpl w:val="594066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6B0586A"/>
    <w:multiLevelType w:val="hybridMultilevel"/>
    <w:tmpl w:val="9D707A3E"/>
    <w:lvl w:ilvl="0" w:tplc="A13E4A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3"/>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4"/>
  </w:num>
  <w:num w:numId="4">
    <w:abstractNumId w:val="0"/>
  </w:num>
  <w:num w:numId="5">
    <w:abstractNumId w:val="1"/>
  </w:num>
  <w:num w:numId="6">
    <w:abstractNumId w:val="2"/>
  </w:num>
  <w:num w:numId="7">
    <w:abstractNumId w:val="5"/>
  </w:num>
  <w:num w:numId="8">
    <w:abstractNumId w:val="1"/>
  </w:num>
  <w:num w:numId="9">
    <w:abstractNumId w:val="0"/>
  </w:num>
  <w:num w:numId="10">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3B33"/>
    <w:rsid w:val="00147F3D"/>
    <w:rsid w:val="001C07E0"/>
    <w:rsid w:val="001D0FB3"/>
    <w:rsid w:val="002205AA"/>
    <w:rsid w:val="002B4F1E"/>
    <w:rsid w:val="003076AF"/>
    <w:rsid w:val="00347F69"/>
    <w:rsid w:val="003851AA"/>
    <w:rsid w:val="0040413E"/>
    <w:rsid w:val="004D018F"/>
    <w:rsid w:val="00571A52"/>
    <w:rsid w:val="006548E8"/>
    <w:rsid w:val="00677D29"/>
    <w:rsid w:val="007042DE"/>
    <w:rsid w:val="00714049"/>
    <w:rsid w:val="00714D66"/>
    <w:rsid w:val="00780201"/>
    <w:rsid w:val="007A6912"/>
    <w:rsid w:val="007B10C6"/>
    <w:rsid w:val="00830CCD"/>
    <w:rsid w:val="008C4B40"/>
    <w:rsid w:val="00907874"/>
    <w:rsid w:val="00920D98"/>
    <w:rsid w:val="0092784D"/>
    <w:rsid w:val="00944F0D"/>
    <w:rsid w:val="009721A2"/>
    <w:rsid w:val="009B07F2"/>
    <w:rsid w:val="009C4408"/>
    <w:rsid w:val="00A60614"/>
    <w:rsid w:val="00A758F6"/>
    <w:rsid w:val="00A81FE3"/>
    <w:rsid w:val="00AE3B33"/>
    <w:rsid w:val="00B341E0"/>
    <w:rsid w:val="00B60719"/>
    <w:rsid w:val="00B625FE"/>
    <w:rsid w:val="00B80F2F"/>
    <w:rsid w:val="00BA2D5C"/>
    <w:rsid w:val="00BC629D"/>
    <w:rsid w:val="00C137EF"/>
    <w:rsid w:val="00C43488"/>
    <w:rsid w:val="00C4682C"/>
    <w:rsid w:val="00C46E10"/>
    <w:rsid w:val="00C478E0"/>
    <w:rsid w:val="00C70784"/>
    <w:rsid w:val="00CB18FC"/>
    <w:rsid w:val="00CB4B35"/>
    <w:rsid w:val="00D0588F"/>
    <w:rsid w:val="00DA0DC2"/>
    <w:rsid w:val="00DD53DB"/>
    <w:rsid w:val="00EA1C73"/>
    <w:rsid w:val="00EA3C4E"/>
    <w:rsid w:val="00F34CF0"/>
    <w:rsid w:val="00F42EF4"/>
    <w:rsid w:val="00FD2448"/>
    <w:rsid w:val="00FF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29"/>
  </w:style>
  <w:style w:type="paragraph" w:styleId="1">
    <w:name w:val="heading 1"/>
    <w:basedOn w:val="a"/>
    <w:next w:val="a"/>
    <w:link w:val="10"/>
    <w:qFormat/>
    <w:rsid w:val="00B80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AE3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B80F2F"/>
    <w:pPr>
      <w:keepNext/>
      <w:tabs>
        <w:tab w:val="num" w:pos="1588"/>
      </w:tabs>
      <w:spacing w:after="60" w:line="240" w:lineRule="auto"/>
      <w:ind w:firstLine="709"/>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unhideWhenUsed/>
    <w:qFormat/>
    <w:rsid w:val="00B80F2F"/>
    <w:pPr>
      <w:tabs>
        <w:tab w:val="num" w:pos="1800"/>
      </w:tabs>
      <w:spacing w:before="240" w:after="60" w:line="240" w:lineRule="auto"/>
      <w:ind w:left="1418" w:hanging="1418"/>
      <w:jc w:val="both"/>
      <w:outlineLvl w:val="5"/>
    </w:pPr>
    <w:rPr>
      <w:rFonts w:ascii="Calibri" w:eastAsia="Times New Roman" w:hAnsi="Calibri" w:cs="Calibri"/>
      <w:b/>
      <w:bCs/>
      <w:lang w:eastAsia="en-US"/>
    </w:rPr>
  </w:style>
  <w:style w:type="paragraph" w:styleId="7">
    <w:name w:val="heading 7"/>
    <w:basedOn w:val="a"/>
    <w:next w:val="a"/>
    <w:link w:val="70"/>
    <w:unhideWhenUsed/>
    <w:qFormat/>
    <w:rsid w:val="00B80F2F"/>
    <w:pPr>
      <w:keepNext/>
      <w:keepLines/>
      <w:spacing w:before="200" w:after="0"/>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nhideWhenUsed/>
    <w:qFormat/>
    <w:rsid w:val="00B80F2F"/>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nhideWhenUsed/>
    <w:qFormat/>
    <w:rsid w:val="00B80F2F"/>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3B33"/>
    <w:rPr>
      <w:rFonts w:ascii="Times New Roman" w:eastAsia="Times New Roman" w:hAnsi="Times New Roman" w:cs="Times New Roman"/>
      <w:b/>
      <w:bCs/>
      <w:sz w:val="27"/>
      <w:szCs w:val="27"/>
    </w:rPr>
  </w:style>
  <w:style w:type="character" w:styleId="a3">
    <w:name w:val="Hyperlink"/>
    <w:basedOn w:val="a0"/>
    <w:unhideWhenUsed/>
    <w:rsid w:val="00AE3B33"/>
    <w:rPr>
      <w:color w:val="0000FF"/>
      <w:u w:val="single"/>
    </w:rPr>
  </w:style>
  <w:style w:type="paragraph" w:styleId="a4">
    <w:name w:val="Normal (Web)"/>
    <w:aliases w:val="Знак"/>
    <w:basedOn w:val="a"/>
    <w:unhideWhenUsed/>
    <w:qFormat/>
    <w:rsid w:val="00AE3B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AE3B3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80F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0F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B80F2F"/>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semiHidden/>
    <w:rsid w:val="00B80F2F"/>
    <w:rPr>
      <w:rFonts w:ascii="Calibri" w:eastAsia="Times New Roman" w:hAnsi="Calibri" w:cs="Calibri"/>
      <w:b/>
      <w:bCs/>
      <w:lang w:eastAsia="en-US"/>
    </w:rPr>
  </w:style>
  <w:style w:type="character" w:customStyle="1" w:styleId="70">
    <w:name w:val="Заголовок 7 Знак"/>
    <w:basedOn w:val="a0"/>
    <w:link w:val="7"/>
    <w:semiHidden/>
    <w:rsid w:val="00B80F2F"/>
    <w:rPr>
      <w:rFonts w:asciiTheme="majorHAnsi" w:eastAsiaTheme="majorEastAsia" w:hAnsiTheme="majorHAnsi" w:cstheme="majorBidi"/>
      <w:i/>
      <w:iCs/>
      <w:color w:val="404040" w:themeColor="text1" w:themeTint="BF"/>
      <w:sz w:val="28"/>
      <w:lang w:eastAsia="en-US"/>
    </w:rPr>
  </w:style>
  <w:style w:type="character" w:customStyle="1" w:styleId="80">
    <w:name w:val="Заголовок 8 Знак"/>
    <w:basedOn w:val="a0"/>
    <w:link w:val="8"/>
    <w:semiHidden/>
    <w:rsid w:val="00B80F2F"/>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semiHidden/>
    <w:rsid w:val="00B80F2F"/>
    <w:rPr>
      <w:rFonts w:asciiTheme="majorHAnsi" w:eastAsiaTheme="majorEastAsia" w:hAnsiTheme="majorHAnsi" w:cstheme="majorBidi"/>
      <w:i/>
      <w:iCs/>
      <w:color w:val="404040" w:themeColor="text1" w:themeTint="BF"/>
      <w:sz w:val="20"/>
      <w:szCs w:val="20"/>
      <w:lang w:eastAsia="en-US"/>
    </w:rPr>
  </w:style>
  <w:style w:type="character" w:customStyle="1" w:styleId="ConsPlusNormal">
    <w:name w:val="ConsPlusNormal Знак"/>
    <w:basedOn w:val="a0"/>
    <w:link w:val="ConsPlusNormal0"/>
    <w:locked/>
    <w:rsid w:val="00B80F2F"/>
    <w:rPr>
      <w:rFonts w:ascii="Arial" w:eastAsia="Calibri" w:hAnsi="Arial" w:cs="Arial"/>
      <w:lang w:eastAsia="en-US"/>
    </w:rPr>
  </w:style>
  <w:style w:type="paragraph" w:customStyle="1" w:styleId="ConsPlusNormal0">
    <w:name w:val="ConsPlusNormal"/>
    <w:link w:val="ConsPlusNormal"/>
    <w:rsid w:val="00B80F2F"/>
    <w:pPr>
      <w:autoSpaceDE w:val="0"/>
      <w:autoSpaceDN w:val="0"/>
      <w:adjustRightInd w:val="0"/>
      <w:spacing w:after="0" w:line="240" w:lineRule="auto"/>
    </w:pPr>
    <w:rPr>
      <w:rFonts w:ascii="Arial" w:eastAsia="Calibri" w:hAnsi="Arial" w:cs="Arial"/>
      <w:lang w:eastAsia="en-US"/>
    </w:rPr>
  </w:style>
  <w:style w:type="paragraph" w:customStyle="1" w:styleId="ConsPlusTitle">
    <w:name w:val="ConsPlusTitle"/>
    <w:rsid w:val="00B80F2F"/>
    <w:pPr>
      <w:widowControl w:val="0"/>
      <w:autoSpaceDE w:val="0"/>
      <w:autoSpaceDN w:val="0"/>
      <w:adjustRightInd w:val="0"/>
      <w:spacing w:after="0" w:line="240" w:lineRule="auto"/>
    </w:pPr>
    <w:rPr>
      <w:rFonts w:ascii="Calibri" w:eastAsia="Times New Roman" w:hAnsi="Calibri" w:cs="Calibri"/>
      <w:b/>
      <w:bCs/>
    </w:rPr>
  </w:style>
  <w:style w:type="paragraph" w:customStyle="1" w:styleId="punct">
    <w:name w:val="punct"/>
    <w:basedOn w:val="a"/>
    <w:rsid w:val="00B80F2F"/>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80F2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1">
    <w:name w:val="Без интервала1"/>
    <w:rsid w:val="00B80F2F"/>
    <w:pPr>
      <w:spacing w:after="0"/>
      <w:ind w:firstLine="567"/>
      <w:jc w:val="both"/>
    </w:pPr>
    <w:rPr>
      <w:rFonts w:ascii="Times New Roman" w:eastAsia="Calibri" w:hAnsi="Times New Roman" w:cs="Times New Roman"/>
      <w:sz w:val="28"/>
      <w:szCs w:val="28"/>
      <w:lang w:eastAsia="en-US"/>
    </w:rPr>
  </w:style>
  <w:style w:type="character" w:styleId="a6">
    <w:name w:val="Strong"/>
    <w:basedOn w:val="a0"/>
    <w:qFormat/>
    <w:rsid w:val="00B625FE"/>
    <w:rPr>
      <w:b/>
      <w:bCs/>
    </w:rPr>
  </w:style>
  <w:style w:type="paragraph" w:customStyle="1" w:styleId="consplustitle0">
    <w:name w:val="consplustitle"/>
    <w:basedOn w:val="a"/>
    <w:rsid w:val="00B625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B625FE"/>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D0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Без интервала2"/>
    <w:rsid w:val="009721A2"/>
    <w:pPr>
      <w:spacing w:after="0"/>
      <w:ind w:firstLine="567"/>
      <w:jc w:val="both"/>
    </w:pPr>
    <w:rPr>
      <w:rFonts w:ascii="Times New Roman" w:eastAsia="Calibri" w:hAnsi="Times New Roman" w:cs="Times New Roman"/>
      <w:sz w:val="28"/>
      <w:szCs w:val="28"/>
      <w:lang w:eastAsia="en-US"/>
    </w:rPr>
  </w:style>
  <w:style w:type="character" w:customStyle="1" w:styleId="apple-converted-space">
    <w:name w:val="apple-converted-space"/>
    <w:basedOn w:val="a0"/>
    <w:rsid w:val="009721A2"/>
  </w:style>
  <w:style w:type="paragraph" w:customStyle="1" w:styleId="ConsPlusCell">
    <w:name w:val="ConsPlusCell"/>
    <w:rsid w:val="009B07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9B07F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
    <w:name w:val="Ж-курсив"/>
    <w:qFormat/>
    <w:rsid w:val="009B07F2"/>
    <w:rPr>
      <w:b/>
      <w:i/>
    </w:rPr>
  </w:style>
  <w:style w:type="paragraph" w:customStyle="1" w:styleId="ConsTitle">
    <w:name w:val="ConsTitle"/>
    <w:rsid w:val="009B07F2"/>
    <w:pPr>
      <w:widowControl w:val="0"/>
      <w:spacing w:after="0" w:line="240" w:lineRule="auto"/>
      <w:ind w:right="19772"/>
    </w:pPr>
    <w:rPr>
      <w:rFonts w:ascii="Arial" w:eastAsia="Times New Roman" w:hAnsi="Arial" w:cs="Times New Roman"/>
      <w:b/>
      <w:snapToGrid w:val="0"/>
      <w:sz w:val="20"/>
      <w:szCs w:val="20"/>
    </w:rPr>
  </w:style>
  <w:style w:type="paragraph" w:styleId="a8">
    <w:name w:val="Title"/>
    <w:basedOn w:val="a"/>
    <w:link w:val="a9"/>
    <w:qFormat/>
    <w:rsid w:val="009B07F2"/>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9B07F2"/>
    <w:rPr>
      <w:rFonts w:ascii="Times New Roman" w:eastAsia="Times New Roman" w:hAnsi="Times New Roman" w:cs="Times New Roman"/>
      <w:sz w:val="28"/>
      <w:szCs w:val="24"/>
    </w:rPr>
  </w:style>
  <w:style w:type="paragraph" w:customStyle="1" w:styleId="aa">
    <w:name w:val="разослать"/>
    <w:basedOn w:val="a"/>
    <w:rsid w:val="009B07F2"/>
    <w:pPr>
      <w:spacing w:after="160" w:line="240" w:lineRule="auto"/>
      <w:ind w:left="1418" w:hanging="1418"/>
      <w:jc w:val="both"/>
    </w:pPr>
    <w:rPr>
      <w:rFonts w:ascii="Times New Roman" w:eastAsia="Times New Roman" w:hAnsi="Times New Roman" w:cs="Times New Roman"/>
      <w:sz w:val="28"/>
      <w:szCs w:val="20"/>
    </w:rPr>
  </w:style>
  <w:style w:type="paragraph" w:customStyle="1" w:styleId="ab">
    <w:name w:val="Стиль"/>
    <w:rsid w:val="00571A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571A5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rsid w:val="00571A52"/>
    <w:rPr>
      <w:rFonts w:ascii="Times New Roman" w:hAnsi="Times New Roman" w:cs="Times New Roman"/>
      <w:sz w:val="24"/>
      <w:szCs w:val="24"/>
    </w:rPr>
  </w:style>
  <w:style w:type="paragraph" w:customStyle="1" w:styleId="12">
    <w:name w:val="нум список 1"/>
    <w:basedOn w:val="a"/>
    <w:rsid w:val="00571A5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c">
    <w:name w:val="Body Text"/>
    <w:basedOn w:val="a"/>
    <w:link w:val="ad"/>
    <w:rsid w:val="00571A52"/>
    <w:pPr>
      <w:suppressAutoHyphens/>
      <w:spacing w:after="12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571A52"/>
    <w:rPr>
      <w:rFonts w:ascii="Times New Roman" w:eastAsia="Times New Roman" w:hAnsi="Times New Roman" w:cs="Times New Roman"/>
      <w:sz w:val="28"/>
      <w:szCs w:val="20"/>
      <w:lang w:eastAsia="ar-SA"/>
    </w:rPr>
  </w:style>
  <w:style w:type="paragraph" w:customStyle="1" w:styleId="wikip">
    <w:name w:val="wikip"/>
    <w:basedOn w:val="a"/>
    <w:rsid w:val="00571A52"/>
    <w:pPr>
      <w:spacing w:before="280" w:after="280" w:line="240" w:lineRule="auto"/>
      <w:jc w:val="both"/>
    </w:pPr>
    <w:rPr>
      <w:rFonts w:ascii="Times New Roman" w:eastAsia="Times New Roman" w:hAnsi="Times New Roman" w:cs="Times New Roman"/>
      <w:sz w:val="24"/>
      <w:szCs w:val="24"/>
      <w:lang w:eastAsia="ar-SA"/>
    </w:rPr>
  </w:style>
  <w:style w:type="paragraph" w:customStyle="1" w:styleId="ae">
    <w:name w:val="Заголовок таблицы"/>
    <w:basedOn w:val="a"/>
    <w:rsid w:val="00571A52"/>
    <w:pPr>
      <w:suppressLineNumbers/>
      <w:suppressAutoHyphens/>
      <w:spacing w:after="0" w:line="240" w:lineRule="auto"/>
      <w:jc w:val="center"/>
    </w:pPr>
    <w:rPr>
      <w:rFonts w:ascii="Times New Roman" w:eastAsia="Times New Roman" w:hAnsi="Times New Roman" w:cs="Times New Roman"/>
      <w:b/>
      <w:bCs/>
      <w:sz w:val="28"/>
      <w:szCs w:val="20"/>
      <w:lang w:eastAsia="ar-SA"/>
    </w:rPr>
  </w:style>
  <w:style w:type="paragraph" w:customStyle="1" w:styleId="western">
    <w:name w:val="western"/>
    <w:basedOn w:val="a"/>
    <w:rsid w:val="00571A52"/>
    <w:pPr>
      <w:spacing w:before="280" w:after="280" w:line="240" w:lineRule="auto"/>
    </w:pPr>
    <w:rPr>
      <w:rFonts w:ascii="Times New Roman" w:eastAsia="Times New Roman" w:hAnsi="Times New Roman" w:cs="Times New Roman"/>
      <w:kern w:val="1"/>
      <w:sz w:val="28"/>
      <w:szCs w:val="20"/>
      <w:lang w:eastAsia="ar-SA"/>
    </w:rPr>
  </w:style>
  <w:style w:type="paragraph" w:customStyle="1" w:styleId="100">
    <w:name w:val="Заголовок 10"/>
    <w:basedOn w:val="a"/>
    <w:next w:val="ac"/>
    <w:rsid w:val="00571A52"/>
    <w:pPr>
      <w:keepNext/>
      <w:suppressAutoHyphens/>
      <w:spacing w:before="240" w:after="120"/>
      <w:ind w:left="7549" w:hanging="180"/>
      <w:outlineLvl w:val="8"/>
    </w:pPr>
    <w:rPr>
      <w:rFonts w:ascii="Arial" w:eastAsia="SimSun" w:hAnsi="Arial" w:cs="Tahoma"/>
      <w:b/>
      <w:bCs/>
      <w:sz w:val="21"/>
      <w:szCs w:val="21"/>
      <w:lang w:eastAsia="ar-SA"/>
    </w:rPr>
  </w:style>
  <w:style w:type="paragraph" w:customStyle="1" w:styleId="Iioaioo">
    <w:name w:val="Ii oaio?o"/>
    <w:basedOn w:val="a"/>
    <w:rsid w:val="00C478E0"/>
    <w:pPr>
      <w:keepNext/>
      <w:keepLines/>
      <w:spacing w:before="240" w:after="240" w:line="240" w:lineRule="auto"/>
      <w:jc w:val="center"/>
    </w:pPr>
    <w:rPr>
      <w:rFonts w:ascii="Times New Roman" w:eastAsia="Times New Roman" w:hAnsi="Times New Roman" w:cs="Times New Roman"/>
      <w:b/>
      <w:sz w:val="28"/>
      <w:szCs w:val="20"/>
    </w:rPr>
  </w:style>
  <w:style w:type="paragraph" w:customStyle="1" w:styleId="af">
    <w:name w:val="Первая строка заголовка"/>
    <w:basedOn w:val="a"/>
    <w:rsid w:val="00C478E0"/>
    <w:pPr>
      <w:keepNext/>
      <w:keepLines/>
      <w:spacing w:before="960" w:after="120" w:line="240" w:lineRule="auto"/>
      <w:jc w:val="center"/>
    </w:pPr>
    <w:rPr>
      <w:rFonts w:ascii="Times New Roman" w:eastAsia="Times New Roman" w:hAnsi="Times New Roman" w:cs="Times New Roman"/>
      <w:b/>
      <w:noProof/>
      <w:sz w:val="32"/>
      <w:szCs w:val="20"/>
    </w:rPr>
  </w:style>
</w:styles>
</file>

<file path=word/webSettings.xml><?xml version="1.0" encoding="utf-8"?>
<w:webSettings xmlns:r="http://schemas.openxmlformats.org/officeDocument/2006/relationships" xmlns:w="http://schemas.openxmlformats.org/wordprocessingml/2006/main">
  <w:divs>
    <w:div w:id="184751403">
      <w:bodyDiv w:val="1"/>
      <w:marLeft w:val="0"/>
      <w:marRight w:val="0"/>
      <w:marTop w:val="0"/>
      <w:marBottom w:val="0"/>
      <w:divBdr>
        <w:top w:val="none" w:sz="0" w:space="0" w:color="auto"/>
        <w:left w:val="none" w:sz="0" w:space="0" w:color="auto"/>
        <w:bottom w:val="none" w:sz="0" w:space="0" w:color="auto"/>
        <w:right w:val="none" w:sz="0" w:space="0" w:color="auto"/>
      </w:divBdr>
    </w:div>
    <w:div w:id="384261429">
      <w:bodyDiv w:val="1"/>
      <w:marLeft w:val="0"/>
      <w:marRight w:val="0"/>
      <w:marTop w:val="0"/>
      <w:marBottom w:val="0"/>
      <w:divBdr>
        <w:top w:val="none" w:sz="0" w:space="0" w:color="auto"/>
        <w:left w:val="none" w:sz="0" w:space="0" w:color="auto"/>
        <w:bottom w:val="none" w:sz="0" w:space="0" w:color="auto"/>
        <w:right w:val="none" w:sz="0" w:space="0" w:color="auto"/>
      </w:divBdr>
      <w:divsChild>
        <w:div w:id="698048436">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sChild>
                <w:div w:id="111752332">
                  <w:marLeft w:val="0"/>
                  <w:marRight w:val="0"/>
                  <w:marTop w:val="0"/>
                  <w:marBottom w:val="0"/>
                  <w:divBdr>
                    <w:top w:val="none" w:sz="0" w:space="0" w:color="auto"/>
                    <w:left w:val="none" w:sz="0" w:space="0" w:color="auto"/>
                    <w:bottom w:val="none" w:sz="0" w:space="0" w:color="auto"/>
                    <w:right w:val="none" w:sz="0" w:space="0" w:color="auto"/>
                  </w:divBdr>
                  <w:divsChild>
                    <w:div w:id="630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60628">
      <w:bodyDiv w:val="1"/>
      <w:marLeft w:val="0"/>
      <w:marRight w:val="0"/>
      <w:marTop w:val="0"/>
      <w:marBottom w:val="0"/>
      <w:divBdr>
        <w:top w:val="none" w:sz="0" w:space="0" w:color="auto"/>
        <w:left w:val="none" w:sz="0" w:space="0" w:color="auto"/>
        <w:bottom w:val="none" w:sz="0" w:space="0" w:color="auto"/>
        <w:right w:val="none" w:sz="0" w:space="0" w:color="auto"/>
      </w:divBdr>
    </w:div>
    <w:div w:id="14066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F20066F62DCE39F71B5AAF7C1D80786E1B4B535238DD0815A3DF4ED5y203H" TargetMode="External"/><Relationship Id="rId5" Type="http://schemas.openxmlformats.org/officeDocument/2006/relationships/hyperlink" Target="mailto:yarpos06&#107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14</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2015-03-16T10:20:00Z</cp:lastPrinted>
  <dcterms:created xsi:type="dcterms:W3CDTF">2015-02-17T02:53:00Z</dcterms:created>
  <dcterms:modified xsi:type="dcterms:W3CDTF">2015-06-24T09:15:00Z</dcterms:modified>
</cp:coreProperties>
</file>