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4" w:rsidRDefault="00ED7124" w:rsidP="00ED7124">
      <w:pPr>
        <w:tabs>
          <w:tab w:val="left" w:pos="3864"/>
        </w:tabs>
        <w:jc w:val="center"/>
        <w:rPr>
          <w:b/>
        </w:rPr>
      </w:pPr>
      <w:r>
        <w:rPr>
          <w:b/>
        </w:rPr>
        <w:t>ОПЫТНОПОЛЬСКАЯ  СЕЛЬСКАЯ  ДУМА</w:t>
      </w:r>
    </w:p>
    <w:p w:rsidR="00ED7124" w:rsidRDefault="00ED7124" w:rsidP="00ED7124">
      <w:pPr>
        <w:tabs>
          <w:tab w:val="left" w:pos="3864"/>
        </w:tabs>
        <w:jc w:val="center"/>
        <w:rPr>
          <w:b/>
        </w:rPr>
      </w:pPr>
      <w:r>
        <w:rPr>
          <w:b/>
        </w:rPr>
        <w:t>ЯРАНСКОГО РАЙОНА КИРОВСКОЙ ОБЛАСТИ</w:t>
      </w:r>
    </w:p>
    <w:p w:rsidR="00ED7124" w:rsidRDefault="00ED7124" w:rsidP="00ED7124">
      <w:pPr>
        <w:tabs>
          <w:tab w:val="left" w:pos="3864"/>
        </w:tabs>
        <w:jc w:val="center"/>
        <w:rPr>
          <w:b/>
        </w:rPr>
      </w:pPr>
      <w:r>
        <w:rPr>
          <w:b/>
        </w:rPr>
        <w:t xml:space="preserve"> третьего созыва</w:t>
      </w:r>
    </w:p>
    <w:p w:rsidR="00ED7124" w:rsidRDefault="00ED7124" w:rsidP="00ED7124">
      <w:pPr>
        <w:tabs>
          <w:tab w:val="left" w:pos="3864"/>
        </w:tabs>
        <w:jc w:val="center"/>
        <w:rPr>
          <w:b/>
        </w:rPr>
      </w:pPr>
    </w:p>
    <w:p w:rsidR="00ED7124" w:rsidRDefault="00ED7124" w:rsidP="00ED7124">
      <w:pPr>
        <w:tabs>
          <w:tab w:val="left" w:pos="3864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7124" w:rsidRDefault="00ED7124" w:rsidP="00ED7124">
      <w:pPr>
        <w:tabs>
          <w:tab w:val="left" w:pos="3864"/>
        </w:tabs>
        <w:rPr>
          <w:b/>
        </w:rPr>
      </w:pPr>
    </w:p>
    <w:p w:rsidR="00ED7124" w:rsidRDefault="00ED7124" w:rsidP="00ED7124">
      <w:pPr>
        <w:tabs>
          <w:tab w:val="left" w:pos="3864"/>
        </w:tabs>
        <w:jc w:val="center"/>
      </w:pPr>
      <w:r>
        <w:t>от 16.10.2013  № 47</w:t>
      </w:r>
    </w:p>
    <w:p w:rsidR="00ED7124" w:rsidRDefault="00ED7124" w:rsidP="00ED7124">
      <w:pPr>
        <w:tabs>
          <w:tab w:val="left" w:pos="3864"/>
        </w:tabs>
        <w:jc w:val="center"/>
      </w:pPr>
      <w:r>
        <w:t>м</w:t>
      </w:r>
      <w:proofErr w:type="gramStart"/>
      <w:r>
        <w:t>.О</w:t>
      </w:r>
      <w:proofErr w:type="gramEnd"/>
      <w:r>
        <w:t>пытное Поле</w:t>
      </w:r>
    </w:p>
    <w:p w:rsidR="00ED7124" w:rsidRDefault="00ED7124" w:rsidP="00ED7124">
      <w:pPr>
        <w:tabs>
          <w:tab w:val="left" w:pos="3864"/>
        </w:tabs>
        <w:jc w:val="center"/>
      </w:pPr>
    </w:p>
    <w:p w:rsidR="00ED7124" w:rsidRDefault="00ED7124" w:rsidP="00ED7124">
      <w:pPr>
        <w:tabs>
          <w:tab w:val="left" w:pos="3864"/>
        </w:tabs>
        <w:jc w:val="center"/>
        <w:rPr>
          <w:b/>
        </w:rPr>
      </w:pPr>
      <w:r>
        <w:rPr>
          <w:b/>
        </w:rPr>
        <w:t>О</w:t>
      </w:r>
      <w:r w:rsidRPr="00015A0C">
        <w:rPr>
          <w:b/>
        </w:rPr>
        <w:t xml:space="preserve">б определении органа местного самоуправления </w:t>
      </w:r>
    </w:p>
    <w:p w:rsidR="00ED7124" w:rsidRDefault="00ED7124" w:rsidP="00ED7124">
      <w:pPr>
        <w:tabs>
          <w:tab w:val="left" w:pos="3864"/>
        </w:tabs>
        <w:jc w:val="center"/>
        <w:rPr>
          <w:b/>
        </w:rPr>
      </w:pPr>
      <w:r w:rsidRPr="00015A0C">
        <w:rPr>
          <w:b/>
        </w:rPr>
        <w:t xml:space="preserve">Опытнопольского сельского поселения, уполномоченного </w:t>
      </w:r>
    </w:p>
    <w:p w:rsidR="00ED7124" w:rsidRPr="00015A0C" w:rsidRDefault="00ED7124" w:rsidP="00ED7124">
      <w:pPr>
        <w:tabs>
          <w:tab w:val="left" w:pos="3864"/>
        </w:tabs>
        <w:jc w:val="center"/>
        <w:rPr>
          <w:b/>
        </w:rPr>
      </w:pPr>
      <w:r w:rsidRPr="00015A0C">
        <w:rPr>
          <w:b/>
        </w:rPr>
        <w:t>на осуществление муниципального жилищного контроля</w:t>
      </w:r>
    </w:p>
    <w:p w:rsidR="00ED7124" w:rsidRDefault="00ED7124" w:rsidP="00ED7124">
      <w:pPr>
        <w:tabs>
          <w:tab w:val="left" w:pos="3864"/>
        </w:tabs>
        <w:jc w:val="center"/>
      </w:pPr>
    </w:p>
    <w:p w:rsidR="00ED7124" w:rsidRDefault="00ED7124" w:rsidP="00ED71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D7124" w:rsidRPr="00614B1E" w:rsidRDefault="00ED7124" w:rsidP="00ED7124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0938A2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</w:t>
      </w:r>
      <w:r w:rsidRPr="000938A2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статьей 20 Жилищного кодекса Российской Федерации</w:t>
      </w:r>
      <w:r w:rsidRPr="000938A2">
        <w:rPr>
          <w:sz w:val="26"/>
          <w:szCs w:val="26"/>
        </w:rPr>
        <w:t>,    Устав</w:t>
      </w:r>
      <w:r>
        <w:rPr>
          <w:sz w:val="26"/>
          <w:szCs w:val="26"/>
        </w:rPr>
        <w:t>ом</w:t>
      </w:r>
      <w:r w:rsidRPr="000938A2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Опытнопольское сельское поселение</w:t>
      </w:r>
      <w:r w:rsidRPr="000938A2">
        <w:rPr>
          <w:sz w:val="26"/>
          <w:szCs w:val="26"/>
        </w:rPr>
        <w:t xml:space="preserve">, </w:t>
      </w:r>
      <w:r>
        <w:rPr>
          <w:sz w:val="26"/>
          <w:szCs w:val="26"/>
        </w:rPr>
        <w:t>Опытнопольская сельская</w:t>
      </w:r>
      <w:r w:rsidRPr="000938A2">
        <w:rPr>
          <w:sz w:val="26"/>
          <w:szCs w:val="26"/>
        </w:rPr>
        <w:t xml:space="preserve"> Дума </w:t>
      </w:r>
      <w:r w:rsidRPr="00614B1E">
        <w:rPr>
          <w:b/>
          <w:sz w:val="26"/>
          <w:szCs w:val="26"/>
        </w:rPr>
        <w:t>РЕШИЛА:</w:t>
      </w:r>
    </w:p>
    <w:p w:rsidR="00ED7124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1.Определить орган местного самоуправления муниципального образования Опытнопольское сельское поселение - администрацию Опытнопольского  сельского поселения Кировской области, уполномоченный на осуществление муниципального жилищного контроля.</w:t>
      </w:r>
    </w:p>
    <w:p w:rsidR="00ED7124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ED7124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A7230B">
        <w:rPr>
          <w:sz w:val="26"/>
          <w:szCs w:val="26"/>
        </w:rPr>
        <w:t>.Настоящее решение вступает в силу с</w:t>
      </w:r>
      <w:r>
        <w:rPr>
          <w:sz w:val="26"/>
          <w:szCs w:val="26"/>
        </w:rPr>
        <w:t>о дня его официального опубликования</w:t>
      </w:r>
      <w:r w:rsidRPr="00A7230B">
        <w:rPr>
          <w:sz w:val="26"/>
          <w:szCs w:val="26"/>
        </w:rPr>
        <w:t>.</w:t>
      </w:r>
    </w:p>
    <w:p w:rsidR="00ED7124" w:rsidRPr="00A7230B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A7230B">
        <w:rPr>
          <w:sz w:val="26"/>
          <w:szCs w:val="26"/>
        </w:rPr>
        <w:t xml:space="preserve">.Настоящее решение  подлежит опубликованию в Информационном бюллетене органов местного самоуправления </w:t>
      </w:r>
      <w:r>
        <w:rPr>
          <w:sz w:val="26"/>
          <w:szCs w:val="26"/>
        </w:rPr>
        <w:t>Опытнопольского сельского поселения</w:t>
      </w:r>
      <w:r w:rsidRPr="00A7230B">
        <w:rPr>
          <w:sz w:val="26"/>
          <w:szCs w:val="26"/>
        </w:rPr>
        <w:t xml:space="preserve"> Кировской области и размещению в сети Интернет на официальном сайте органов местного самоуправления муниципального образования </w:t>
      </w:r>
      <w:r>
        <w:rPr>
          <w:sz w:val="26"/>
          <w:szCs w:val="26"/>
        </w:rPr>
        <w:t>Опытнопольское сельское поселение Яранского района</w:t>
      </w:r>
      <w:r w:rsidRPr="00A7230B">
        <w:rPr>
          <w:sz w:val="26"/>
          <w:szCs w:val="26"/>
        </w:rPr>
        <w:t xml:space="preserve"> Кировской области.</w:t>
      </w:r>
    </w:p>
    <w:p w:rsidR="00ED7124" w:rsidRPr="00A7230B" w:rsidRDefault="00ED7124" w:rsidP="00ED71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124" w:rsidRPr="00A7230B" w:rsidRDefault="00ED7124" w:rsidP="00ED71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124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  <w:r w:rsidRPr="00A7230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Опытнопольского</w:t>
      </w:r>
    </w:p>
    <w:p w:rsidR="00ED7124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Pr="00A7230B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И.А. Бусыгина</w:t>
      </w:r>
    </w:p>
    <w:p w:rsidR="00ED7124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</w:p>
    <w:p w:rsidR="00ED7124" w:rsidRPr="00A7230B" w:rsidRDefault="00ED7124" w:rsidP="00ED7124">
      <w:pPr>
        <w:tabs>
          <w:tab w:val="left" w:pos="15"/>
          <w:tab w:val="left" w:pos="1095"/>
        </w:tabs>
        <w:ind w:left="15"/>
        <w:jc w:val="both"/>
        <w:rPr>
          <w:sz w:val="26"/>
          <w:szCs w:val="26"/>
        </w:rPr>
      </w:pPr>
    </w:p>
    <w:p w:rsidR="00ED7124" w:rsidRPr="00A7230B" w:rsidRDefault="00ED7124" w:rsidP="00ED7124">
      <w:pPr>
        <w:rPr>
          <w:sz w:val="26"/>
          <w:szCs w:val="26"/>
        </w:rPr>
      </w:pPr>
    </w:p>
    <w:p w:rsidR="00ED7124" w:rsidRDefault="00ED7124" w:rsidP="00ED7124">
      <w:pPr>
        <w:jc w:val="center"/>
        <w:rPr>
          <w:b/>
        </w:rPr>
      </w:pPr>
    </w:p>
    <w:p w:rsidR="00EE5A76" w:rsidRDefault="00EE5A76"/>
    <w:sectPr w:rsidR="00EE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124"/>
    <w:rsid w:val="00ED7124"/>
    <w:rsid w:val="00EE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2013-12-09T03:10:00Z</dcterms:created>
  <dcterms:modified xsi:type="dcterms:W3CDTF">2013-12-09T03:16:00Z</dcterms:modified>
</cp:coreProperties>
</file>