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1A" w:rsidRPr="00421C49" w:rsidRDefault="0012491A" w:rsidP="0012491A">
      <w:pPr>
        <w:jc w:val="center"/>
        <w:rPr>
          <w:sz w:val="26"/>
          <w:szCs w:val="26"/>
        </w:rPr>
      </w:pPr>
      <w:r w:rsidRPr="00421C49">
        <w:rPr>
          <w:sz w:val="26"/>
          <w:szCs w:val="26"/>
        </w:rPr>
        <w:t>АДМИНИСТРАЦИЯ СЕРДЕЖСКОГО СЕЛЬСКОГО ПОСЕЛЕНИЯ</w:t>
      </w:r>
    </w:p>
    <w:p w:rsidR="0012491A" w:rsidRPr="00421C49" w:rsidRDefault="0012491A" w:rsidP="0012491A">
      <w:pPr>
        <w:jc w:val="center"/>
        <w:rPr>
          <w:sz w:val="26"/>
          <w:szCs w:val="26"/>
        </w:rPr>
      </w:pPr>
      <w:r w:rsidRPr="00421C49">
        <w:rPr>
          <w:sz w:val="26"/>
          <w:szCs w:val="26"/>
        </w:rPr>
        <w:t>ЯРАНСКОГО РАЙОНА  КИРОВСКОЙ ОБЛАСТИ</w:t>
      </w:r>
    </w:p>
    <w:p w:rsidR="0012491A" w:rsidRPr="00421C49" w:rsidRDefault="0012491A" w:rsidP="0012491A">
      <w:pPr>
        <w:ind w:left="1134"/>
        <w:jc w:val="center"/>
        <w:rPr>
          <w:sz w:val="26"/>
          <w:szCs w:val="26"/>
        </w:rPr>
      </w:pPr>
    </w:p>
    <w:p w:rsidR="0012491A" w:rsidRPr="00421C49" w:rsidRDefault="0012491A" w:rsidP="0012491A">
      <w:pPr>
        <w:jc w:val="center"/>
        <w:rPr>
          <w:spacing w:val="100"/>
          <w:sz w:val="26"/>
          <w:szCs w:val="26"/>
        </w:rPr>
      </w:pPr>
      <w:r w:rsidRPr="00421C49">
        <w:rPr>
          <w:spacing w:val="100"/>
          <w:sz w:val="26"/>
          <w:szCs w:val="26"/>
        </w:rPr>
        <w:t>РАСПОРЯЖЕНИЕ</w:t>
      </w:r>
    </w:p>
    <w:p w:rsidR="0012491A" w:rsidRPr="00421C49" w:rsidRDefault="0012491A" w:rsidP="0012491A">
      <w:pPr>
        <w:ind w:left="1134"/>
        <w:jc w:val="center"/>
        <w:rPr>
          <w:spacing w:val="100"/>
          <w:sz w:val="26"/>
          <w:szCs w:val="26"/>
        </w:rPr>
      </w:pPr>
    </w:p>
    <w:p w:rsidR="0012491A" w:rsidRPr="00421C49" w:rsidRDefault="0012491A" w:rsidP="0012491A">
      <w:pPr>
        <w:ind w:left="1134"/>
        <w:jc w:val="center"/>
        <w:rPr>
          <w:spacing w:val="100"/>
          <w:sz w:val="26"/>
          <w:szCs w:val="26"/>
        </w:rPr>
      </w:pPr>
    </w:p>
    <w:p w:rsidR="0012491A" w:rsidRPr="00421C49" w:rsidRDefault="0012491A" w:rsidP="0012491A">
      <w:pPr>
        <w:ind w:hanging="142"/>
        <w:jc w:val="center"/>
        <w:rPr>
          <w:sz w:val="26"/>
          <w:szCs w:val="26"/>
        </w:rPr>
      </w:pPr>
      <w:r w:rsidRPr="00421C49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421C49">
        <w:rPr>
          <w:sz w:val="26"/>
          <w:szCs w:val="26"/>
        </w:rPr>
        <w:t xml:space="preserve">.12.2019 г. №  </w:t>
      </w:r>
      <w:r>
        <w:rPr>
          <w:sz w:val="26"/>
          <w:szCs w:val="26"/>
        </w:rPr>
        <w:t>85</w:t>
      </w:r>
    </w:p>
    <w:p w:rsidR="0012491A" w:rsidRPr="00421C49" w:rsidRDefault="0012491A" w:rsidP="0012491A">
      <w:pPr>
        <w:ind w:hanging="142"/>
        <w:jc w:val="center"/>
        <w:rPr>
          <w:sz w:val="26"/>
          <w:szCs w:val="26"/>
        </w:rPr>
      </w:pPr>
    </w:p>
    <w:p w:rsidR="0012491A" w:rsidRPr="00421C49" w:rsidRDefault="0012491A" w:rsidP="0012491A">
      <w:pPr>
        <w:ind w:hanging="142"/>
        <w:jc w:val="center"/>
        <w:rPr>
          <w:sz w:val="26"/>
          <w:szCs w:val="26"/>
        </w:rPr>
      </w:pPr>
      <w:r w:rsidRPr="00421C49">
        <w:rPr>
          <w:sz w:val="26"/>
          <w:szCs w:val="26"/>
        </w:rPr>
        <w:t>с. Сердеж</w:t>
      </w:r>
    </w:p>
    <w:p w:rsidR="0012491A" w:rsidRPr="00421C49" w:rsidRDefault="0012491A" w:rsidP="0012491A">
      <w:pPr>
        <w:pStyle w:val="4"/>
        <w:rPr>
          <w:b/>
          <w:bCs/>
          <w:szCs w:val="26"/>
        </w:rPr>
      </w:pPr>
    </w:p>
    <w:p w:rsidR="0012491A" w:rsidRPr="00421C49" w:rsidRDefault="0012491A" w:rsidP="0012491A">
      <w:pPr>
        <w:jc w:val="center"/>
        <w:rPr>
          <w:b/>
          <w:sz w:val="26"/>
          <w:szCs w:val="26"/>
        </w:rPr>
      </w:pPr>
    </w:p>
    <w:p w:rsidR="0012491A" w:rsidRPr="00421C49" w:rsidRDefault="0012491A" w:rsidP="0012491A">
      <w:pPr>
        <w:jc w:val="center"/>
        <w:rPr>
          <w:b/>
          <w:sz w:val="26"/>
          <w:szCs w:val="26"/>
        </w:rPr>
      </w:pPr>
      <w:r w:rsidRPr="00421C49">
        <w:rPr>
          <w:b/>
          <w:sz w:val="26"/>
          <w:szCs w:val="26"/>
        </w:rPr>
        <w:t>Об утверждении перечня осуществляемых закупок с использованием регионального сервиса «Портал закупок малого объема Кировской области»</w:t>
      </w:r>
    </w:p>
    <w:p w:rsidR="0012491A" w:rsidRPr="00421C49" w:rsidRDefault="0012491A" w:rsidP="0012491A">
      <w:pPr>
        <w:jc w:val="center"/>
        <w:rPr>
          <w:b/>
          <w:sz w:val="26"/>
          <w:szCs w:val="26"/>
        </w:rPr>
      </w:pPr>
    </w:p>
    <w:p w:rsidR="0012491A" w:rsidRPr="00421C49" w:rsidRDefault="0012491A" w:rsidP="0012491A">
      <w:pPr>
        <w:jc w:val="center"/>
        <w:rPr>
          <w:b/>
          <w:sz w:val="26"/>
          <w:szCs w:val="26"/>
        </w:rPr>
      </w:pPr>
    </w:p>
    <w:p w:rsidR="0012491A" w:rsidRPr="00421C49" w:rsidRDefault="0012491A" w:rsidP="0012491A">
      <w:pPr>
        <w:spacing w:line="270" w:lineRule="auto"/>
        <w:ind w:firstLine="709"/>
        <w:jc w:val="both"/>
        <w:rPr>
          <w:sz w:val="26"/>
          <w:szCs w:val="26"/>
        </w:rPr>
      </w:pPr>
      <w:r w:rsidRPr="00421C49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администрации </w:t>
      </w:r>
      <w:r>
        <w:rPr>
          <w:sz w:val="26"/>
          <w:szCs w:val="26"/>
        </w:rPr>
        <w:t>Сердежского сельского поселения   от 26</w:t>
      </w:r>
      <w:r w:rsidRPr="00421C49">
        <w:rPr>
          <w:sz w:val="26"/>
          <w:szCs w:val="26"/>
        </w:rPr>
        <w:t xml:space="preserve">.12.2019 № </w:t>
      </w:r>
      <w:r>
        <w:rPr>
          <w:sz w:val="26"/>
          <w:szCs w:val="26"/>
        </w:rPr>
        <w:t>86</w:t>
      </w:r>
      <w:r w:rsidRPr="00421C49">
        <w:rPr>
          <w:sz w:val="26"/>
          <w:szCs w:val="26"/>
        </w:rPr>
        <w:t xml:space="preserve"> «Об утверждении порядка осуществления закупок малого объема с использованием регионального сервиса «Портал закупок малого объема Кировской области»:</w:t>
      </w:r>
    </w:p>
    <w:p w:rsidR="0012491A" w:rsidRPr="00421C49" w:rsidRDefault="0012491A" w:rsidP="0012491A">
      <w:pPr>
        <w:spacing w:line="270" w:lineRule="auto"/>
        <w:ind w:firstLine="709"/>
        <w:jc w:val="both"/>
        <w:rPr>
          <w:sz w:val="26"/>
          <w:szCs w:val="26"/>
        </w:rPr>
      </w:pPr>
      <w:r w:rsidRPr="00421C49">
        <w:rPr>
          <w:sz w:val="26"/>
          <w:szCs w:val="26"/>
        </w:rPr>
        <w:t>1. Заказчикам (за исключением осуществления закупок для обеспечения деятельности депутатов Сердежской сельской Думы) осуществлять закупки това</w:t>
      </w:r>
      <w:r>
        <w:rPr>
          <w:sz w:val="26"/>
          <w:szCs w:val="26"/>
        </w:rPr>
        <w:t>ров в соответствии с пунктами 4</w:t>
      </w:r>
      <w:r w:rsidRPr="00421C49">
        <w:rPr>
          <w:sz w:val="26"/>
          <w:szCs w:val="26"/>
        </w:rPr>
        <w:t xml:space="preserve"> части 1 статьи 93 Федерального закона от 05.04.2013 № 44-ФЗ с использованием регионального сервиса «Портал закупок малого объема Кировской области» с 01.01.2020 – канцелярских товаров, компьютеров.</w:t>
      </w:r>
    </w:p>
    <w:p w:rsidR="0012491A" w:rsidRPr="00421C49" w:rsidRDefault="0012491A" w:rsidP="0012491A">
      <w:pPr>
        <w:spacing w:line="270" w:lineRule="auto"/>
        <w:ind w:firstLine="709"/>
        <w:jc w:val="both"/>
        <w:rPr>
          <w:sz w:val="26"/>
          <w:szCs w:val="26"/>
        </w:rPr>
      </w:pPr>
      <w:r w:rsidRPr="00421C49">
        <w:rPr>
          <w:sz w:val="26"/>
          <w:szCs w:val="26"/>
        </w:rPr>
        <w:t>2. Заказчики вправе осуществлять закупки товаров в соответствии с пунктами 4 части 1 статьи 93 Федерального закона от 05.04.2013 № 44-ФЗ без использования регионального сервиса «Портал закупок малого объема Кировской области», если осуществление закупок товаров в соответствии с пунктом 1 настоящего распоряжения не привело к заключению муниципального контракта.</w:t>
      </w:r>
    </w:p>
    <w:p w:rsidR="0012491A" w:rsidRPr="00421C49" w:rsidRDefault="0012491A" w:rsidP="0012491A">
      <w:pPr>
        <w:spacing w:line="270" w:lineRule="auto"/>
        <w:ind w:firstLine="709"/>
        <w:jc w:val="both"/>
        <w:rPr>
          <w:sz w:val="26"/>
          <w:szCs w:val="26"/>
        </w:rPr>
      </w:pPr>
      <w:r w:rsidRPr="00421C49">
        <w:rPr>
          <w:sz w:val="26"/>
          <w:szCs w:val="26"/>
        </w:rPr>
        <w:t>3. Настоящее распоряжение вступает в силу с 01.01.2020</w:t>
      </w:r>
      <w:r>
        <w:rPr>
          <w:sz w:val="26"/>
          <w:szCs w:val="26"/>
        </w:rPr>
        <w:t xml:space="preserve"> г</w:t>
      </w:r>
      <w:proofErr w:type="gramStart"/>
      <w:r>
        <w:rPr>
          <w:sz w:val="26"/>
          <w:szCs w:val="26"/>
        </w:rPr>
        <w:t>..</w:t>
      </w:r>
      <w:proofErr w:type="gramEnd"/>
    </w:p>
    <w:p w:rsidR="0012491A" w:rsidRPr="00421C49" w:rsidRDefault="0012491A" w:rsidP="0012491A">
      <w:pPr>
        <w:ind w:firstLine="709"/>
        <w:jc w:val="both"/>
        <w:rPr>
          <w:sz w:val="26"/>
          <w:szCs w:val="26"/>
        </w:rPr>
      </w:pPr>
    </w:p>
    <w:p w:rsidR="0012491A" w:rsidRPr="00421C49" w:rsidRDefault="0012491A" w:rsidP="0012491A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421C49">
        <w:rPr>
          <w:sz w:val="26"/>
          <w:szCs w:val="26"/>
        </w:rPr>
        <w:t>Глава администрации</w:t>
      </w:r>
    </w:p>
    <w:p w:rsidR="0012491A" w:rsidRPr="00421C49" w:rsidRDefault="0012491A" w:rsidP="0012491A">
      <w:pPr>
        <w:pStyle w:val="a3"/>
        <w:spacing w:line="360" w:lineRule="auto"/>
        <w:ind w:left="0"/>
        <w:jc w:val="both"/>
        <w:rPr>
          <w:sz w:val="26"/>
          <w:szCs w:val="26"/>
        </w:rPr>
      </w:pPr>
      <w:r w:rsidRPr="00421C49">
        <w:rPr>
          <w:sz w:val="26"/>
          <w:szCs w:val="26"/>
        </w:rPr>
        <w:t>Сердежского сельского поселения                                                    С.А. Мертвищев</w:t>
      </w:r>
    </w:p>
    <w:p w:rsidR="0012491A" w:rsidRPr="00421C49" w:rsidRDefault="0012491A" w:rsidP="0012491A">
      <w:pPr>
        <w:ind w:firstLine="709"/>
        <w:jc w:val="both"/>
        <w:rPr>
          <w:sz w:val="26"/>
          <w:szCs w:val="26"/>
        </w:rPr>
      </w:pPr>
    </w:p>
    <w:p w:rsidR="0012491A" w:rsidRPr="00421C49" w:rsidRDefault="0012491A" w:rsidP="0012491A">
      <w:pPr>
        <w:ind w:firstLine="709"/>
        <w:jc w:val="both"/>
        <w:rPr>
          <w:sz w:val="26"/>
          <w:szCs w:val="26"/>
        </w:rPr>
      </w:pPr>
    </w:p>
    <w:p w:rsidR="0012491A" w:rsidRPr="00421C49" w:rsidRDefault="0012491A" w:rsidP="0012491A">
      <w:pPr>
        <w:jc w:val="both"/>
        <w:rPr>
          <w:sz w:val="26"/>
          <w:szCs w:val="26"/>
        </w:rPr>
      </w:pPr>
    </w:p>
    <w:p w:rsidR="0012491A" w:rsidRDefault="0012491A" w:rsidP="0012491A">
      <w:pPr>
        <w:pStyle w:val="a3"/>
        <w:rPr>
          <w:sz w:val="26"/>
          <w:szCs w:val="26"/>
        </w:rPr>
      </w:pPr>
    </w:p>
    <w:p w:rsidR="0021325B" w:rsidRPr="0012491A" w:rsidRDefault="0021325B" w:rsidP="0012491A"/>
    <w:sectPr w:rsidR="0021325B" w:rsidRPr="0012491A" w:rsidSect="0021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70AF"/>
    <w:multiLevelType w:val="hybridMultilevel"/>
    <w:tmpl w:val="93C6788E"/>
    <w:lvl w:ilvl="0" w:tplc="8B803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09"/>
    <w:rsid w:val="0012491A"/>
    <w:rsid w:val="0021325B"/>
    <w:rsid w:val="005F6609"/>
    <w:rsid w:val="008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491A"/>
    <w:pPr>
      <w:keepNext/>
      <w:jc w:val="center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09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semiHidden/>
    <w:unhideWhenUsed/>
    <w:rsid w:val="005F66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F6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491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2020-01-22T06:52:00Z</dcterms:created>
  <dcterms:modified xsi:type="dcterms:W3CDTF">2020-01-29T13:16:00Z</dcterms:modified>
</cp:coreProperties>
</file>