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12" w:rsidRPr="000C3912" w:rsidRDefault="000C3912" w:rsidP="000C3912">
      <w:pPr>
        <w:shd w:val="clear" w:color="auto" w:fill="FFFFFF"/>
        <w:spacing w:after="150" w:line="504" w:lineRule="atLeast"/>
        <w:outlineLvl w:val="1"/>
        <w:rPr>
          <w:rFonts w:ascii="Arial" w:eastAsia="Times New Roman" w:hAnsi="Arial" w:cs="Arial"/>
          <w:color w:val="1B799F"/>
          <w:sz w:val="42"/>
          <w:szCs w:val="42"/>
          <w:lang w:eastAsia="ru-RU"/>
        </w:rPr>
      </w:pPr>
      <w:r w:rsidRPr="000C3912">
        <w:rPr>
          <w:rFonts w:ascii="Arial" w:eastAsia="Times New Roman" w:hAnsi="Arial" w:cs="Arial"/>
          <w:color w:val="1B799F"/>
          <w:sz w:val="42"/>
          <w:szCs w:val="42"/>
          <w:lang w:eastAsia="ru-RU"/>
        </w:rPr>
        <w:t>В Кировской области введён особый противопожарный режим</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sz w:val="21"/>
          <w:szCs w:val="21"/>
          <w:lang w:eastAsia="ru-RU"/>
        </w:rPr>
      </w:pPr>
      <w:r w:rsidRPr="000C3912">
        <w:rPr>
          <w:rFonts w:ascii="Arial" w:eastAsia="Times New Roman" w:hAnsi="Arial" w:cs="Arial"/>
          <w:color w:val="010101"/>
          <w:sz w:val="21"/>
          <w:szCs w:val="21"/>
          <w:lang w:eastAsia="ru-RU"/>
        </w:rPr>
        <w:t xml:space="preserve">С 28 июля по 17 августа в лесах Кировской области </w:t>
      </w:r>
      <w:r w:rsidRPr="000C3912">
        <w:rPr>
          <w:rFonts w:ascii="Arial" w:eastAsia="Times New Roman" w:hAnsi="Arial" w:cs="Arial"/>
          <w:sz w:val="21"/>
          <w:szCs w:val="21"/>
          <w:lang w:eastAsia="ru-RU"/>
        </w:rPr>
        <w:t>введён особый противопожарный режим с одновременным ограничением пребывания граждан в лесах и въезда в них транспортных средств. Соответствующее </w:t>
      </w:r>
      <w:hyperlink r:id="rId5" w:history="1">
        <w:r w:rsidRPr="000C3912">
          <w:rPr>
            <w:rFonts w:ascii="Arial" w:eastAsia="Times New Roman" w:hAnsi="Arial" w:cs="Arial"/>
            <w:sz w:val="21"/>
            <w:szCs w:val="21"/>
            <w:lang w:eastAsia="ru-RU"/>
          </w:rPr>
          <w:t>постановление Правительства Кировской области</w:t>
        </w:r>
      </w:hyperlink>
      <w:r w:rsidRPr="000C3912">
        <w:rPr>
          <w:rFonts w:ascii="Arial" w:eastAsia="Times New Roman" w:hAnsi="Arial" w:cs="Arial"/>
          <w:sz w:val="21"/>
          <w:szCs w:val="21"/>
          <w:lang w:eastAsia="ru-RU"/>
        </w:rPr>
        <w:t xml:space="preserve"> подписал </w:t>
      </w:r>
      <w:proofErr w:type="spellStart"/>
      <w:r w:rsidRPr="000C3912">
        <w:rPr>
          <w:rFonts w:ascii="Arial" w:eastAsia="Times New Roman" w:hAnsi="Arial" w:cs="Arial"/>
          <w:sz w:val="21"/>
          <w:szCs w:val="21"/>
          <w:lang w:eastAsia="ru-RU"/>
        </w:rPr>
        <w:t>и.о</w:t>
      </w:r>
      <w:proofErr w:type="spellEnd"/>
      <w:r w:rsidRPr="000C3912">
        <w:rPr>
          <w:rFonts w:ascii="Arial" w:eastAsia="Times New Roman" w:hAnsi="Arial" w:cs="Arial"/>
          <w:sz w:val="21"/>
          <w:szCs w:val="21"/>
          <w:lang w:eastAsia="ru-RU"/>
        </w:rPr>
        <w:t>. Председателя Правительства области Алексей Кузнецов.</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sz w:val="21"/>
          <w:szCs w:val="21"/>
          <w:lang w:eastAsia="ru-RU"/>
        </w:rPr>
      </w:pPr>
      <w:r w:rsidRPr="000C3912">
        <w:rPr>
          <w:rFonts w:ascii="Arial" w:eastAsia="Times New Roman" w:hAnsi="Arial" w:cs="Arial"/>
          <w:sz w:val="21"/>
          <w:szCs w:val="21"/>
          <w:lang w:eastAsia="ru-RU"/>
        </w:rPr>
        <w:t>Введение особого противопожарного режима - превентивная мера для предотвращения возникновения чрезвычайных ситуаций в лесах, связанных с лесными пожарами, обусловленной установлением на территории области высокой пожарной опасности в лесах по условиям погоды</w:t>
      </w:r>
      <w:r w:rsidR="00856C9A">
        <w:rPr>
          <w:rFonts w:ascii="Arial" w:eastAsia="Times New Roman" w:hAnsi="Arial" w:cs="Arial"/>
          <w:sz w:val="21"/>
          <w:szCs w:val="21"/>
          <w:lang w:eastAsia="ru-RU"/>
        </w:rPr>
        <w:t>.</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sz w:val="21"/>
          <w:szCs w:val="21"/>
          <w:lang w:eastAsia="ru-RU"/>
        </w:rPr>
      </w:pPr>
      <w:r w:rsidRPr="000C3912">
        <w:rPr>
          <w:rFonts w:ascii="Arial" w:eastAsia="Times New Roman" w:hAnsi="Arial" w:cs="Arial"/>
          <w:sz w:val="21"/>
          <w:szCs w:val="21"/>
          <w:lang w:eastAsia="ru-RU"/>
        </w:rPr>
        <w:t>Со дня вступления в силу настоящего постановления вводятся ограничения.</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sidRPr="000C3912">
        <w:rPr>
          <w:rFonts w:ascii="Arial" w:eastAsia="Times New Roman" w:hAnsi="Arial" w:cs="Arial"/>
          <w:b/>
          <w:bCs/>
          <w:sz w:val="21"/>
          <w:szCs w:val="21"/>
          <w:lang w:eastAsia="ru-RU"/>
        </w:rPr>
        <w:t>При IV – V классах</w:t>
      </w:r>
      <w:r w:rsidRPr="000C3912">
        <w:rPr>
          <w:rFonts w:ascii="Arial" w:eastAsia="Times New Roman" w:hAnsi="Arial" w:cs="Arial"/>
          <w:sz w:val="21"/>
          <w:szCs w:val="21"/>
          <w:lang w:eastAsia="ru-RU"/>
        </w:rPr>
        <w:t> пожарной опасности в лесах по</w:t>
      </w:r>
      <w:r w:rsidRPr="000C3912">
        <w:rPr>
          <w:rFonts w:ascii="Arial" w:eastAsia="Times New Roman" w:hAnsi="Arial" w:cs="Arial"/>
          <w:color w:val="010101"/>
          <w:sz w:val="21"/>
          <w:szCs w:val="21"/>
          <w:lang w:eastAsia="ru-RU"/>
        </w:rPr>
        <w:t xml:space="preserve"> условиям погоды и при III классе пожарной опасности в лесах по условиям погоды при введении режима чрезвычайной ситуации в лесах, связанной с лесными пожарами, ограничивается:</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sidRPr="000C3912">
        <w:rPr>
          <w:rFonts w:ascii="Arial" w:eastAsia="Times New Roman" w:hAnsi="Arial" w:cs="Arial"/>
          <w:color w:val="010101"/>
          <w:sz w:val="21"/>
          <w:szCs w:val="21"/>
          <w:lang w:eastAsia="ru-RU"/>
        </w:rPr>
        <w:t>- пребывание граждан в лесах (запрет на их посещение) за исключением проведения официальных или традиционных мероприятий, сквозного проезда по дорогам общего пользования, движения организованных колонн паломников по маршрутам, предварительно согласованным с министерством лесного хозяйства, посещения отдыхающими баз отдыха, детских оздоровительных лагерей, здравниц, турбаз по путёвкам, садоводческих товариществ по членским книжкам;</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sidRPr="000C3912">
        <w:rPr>
          <w:rFonts w:ascii="Arial" w:eastAsia="Times New Roman" w:hAnsi="Arial" w:cs="Arial"/>
          <w:color w:val="010101"/>
          <w:sz w:val="21"/>
          <w:szCs w:val="21"/>
          <w:lang w:eastAsia="ru-RU"/>
        </w:rPr>
        <w:t>- въезд в леса транспортных средств, за исключением транспортных сре</w:t>
      </w:r>
      <w:proofErr w:type="gramStart"/>
      <w:r w:rsidRPr="000C3912">
        <w:rPr>
          <w:rFonts w:ascii="Arial" w:eastAsia="Times New Roman" w:hAnsi="Arial" w:cs="Arial"/>
          <w:color w:val="010101"/>
          <w:sz w:val="21"/>
          <w:szCs w:val="21"/>
          <w:lang w:eastAsia="ru-RU"/>
        </w:rPr>
        <w:t>дств сп</w:t>
      </w:r>
      <w:proofErr w:type="gramEnd"/>
      <w:r w:rsidRPr="000C3912">
        <w:rPr>
          <w:rFonts w:ascii="Arial" w:eastAsia="Times New Roman" w:hAnsi="Arial" w:cs="Arial"/>
          <w:color w:val="010101"/>
          <w:sz w:val="21"/>
          <w:szCs w:val="21"/>
          <w:lang w:eastAsia="ru-RU"/>
        </w:rPr>
        <w:t>ециального назначения.</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proofErr w:type="gramStart"/>
      <w:r w:rsidRPr="000C3912">
        <w:rPr>
          <w:rFonts w:ascii="Arial" w:eastAsia="Times New Roman" w:hAnsi="Arial" w:cs="Arial"/>
          <w:b/>
          <w:bCs/>
          <w:color w:val="010101"/>
          <w:sz w:val="21"/>
          <w:szCs w:val="21"/>
          <w:lang w:eastAsia="ru-RU"/>
        </w:rPr>
        <w:t>При III – V классах</w:t>
      </w:r>
      <w:r w:rsidRPr="000C3912">
        <w:rPr>
          <w:rFonts w:ascii="Arial" w:eastAsia="Times New Roman" w:hAnsi="Arial" w:cs="Arial"/>
          <w:color w:val="010101"/>
          <w:sz w:val="21"/>
          <w:szCs w:val="21"/>
          <w:lang w:eastAsia="ru-RU"/>
        </w:rPr>
        <w:t xml:space="preserve"> пожарной опасности в лесах по условиям погоды ограничивается разведение костров, проведение пожароопасных работ, работ с использованием открытого огня в лесах и на прилегающих к ним территориях на расстоянии не менее 200 метров, включая сжигание порубочных остатков и мусора, сухой травы и бытовых отходов, проведение </w:t>
      </w:r>
      <w:proofErr w:type="spellStart"/>
      <w:r w:rsidRPr="000C3912">
        <w:rPr>
          <w:rFonts w:ascii="Arial" w:eastAsia="Times New Roman" w:hAnsi="Arial" w:cs="Arial"/>
          <w:color w:val="010101"/>
          <w:sz w:val="21"/>
          <w:szCs w:val="21"/>
          <w:lang w:eastAsia="ru-RU"/>
        </w:rPr>
        <w:t>сельхозпалов</w:t>
      </w:r>
      <w:proofErr w:type="spellEnd"/>
      <w:r w:rsidRPr="000C3912">
        <w:rPr>
          <w:rFonts w:ascii="Arial" w:eastAsia="Times New Roman" w:hAnsi="Arial" w:cs="Arial"/>
          <w:color w:val="010101"/>
          <w:sz w:val="21"/>
          <w:szCs w:val="21"/>
          <w:lang w:eastAsia="ru-RU"/>
        </w:rPr>
        <w:t xml:space="preserve"> и газосварочных работ.</w:t>
      </w:r>
      <w:proofErr w:type="gramEnd"/>
    </w:p>
    <w:p w:rsidR="000C3912" w:rsidRPr="000C3912" w:rsidRDefault="000C3912" w:rsidP="000C3912">
      <w:pPr>
        <w:shd w:val="clear" w:color="auto" w:fill="FFFFFF"/>
        <w:spacing w:before="120" w:after="150" w:line="315" w:lineRule="atLeast"/>
        <w:ind w:firstLine="709"/>
        <w:jc w:val="both"/>
        <w:rPr>
          <w:rFonts w:ascii="Arial" w:eastAsia="Times New Roman" w:hAnsi="Arial" w:cs="Arial"/>
          <w:sz w:val="21"/>
          <w:szCs w:val="21"/>
          <w:lang w:eastAsia="ru-RU"/>
        </w:rPr>
      </w:pPr>
      <w:r w:rsidRPr="000C3912">
        <w:rPr>
          <w:rFonts w:ascii="Arial" w:eastAsia="Times New Roman" w:hAnsi="Arial" w:cs="Arial"/>
          <w:b/>
          <w:bCs/>
          <w:color w:val="010101"/>
          <w:sz w:val="21"/>
          <w:szCs w:val="21"/>
          <w:lang w:eastAsia="ru-RU"/>
        </w:rPr>
        <w:t>При V классе</w:t>
      </w:r>
      <w:r w:rsidRPr="000C3912">
        <w:rPr>
          <w:rFonts w:ascii="Arial" w:eastAsia="Times New Roman" w:hAnsi="Arial" w:cs="Arial"/>
          <w:color w:val="010101"/>
          <w:sz w:val="21"/>
          <w:szCs w:val="21"/>
          <w:lang w:eastAsia="ru-RU"/>
        </w:rPr>
        <w:t xml:space="preserve"> пожарной опасности в лесах по условиям погоды или при введении режима чрезвычайной ситуации в лесах, связанной с лесными пожарами, ограничивается заготовка древесины в </w:t>
      </w:r>
      <w:r w:rsidRPr="000C3912">
        <w:rPr>
          <w:rFonts w:ascii="Arial" w:eastAsia="Times New Roman" w:hAnsi="Arial" w:cs="Arial"/>
          <w:sz w:val="21"/>
          <w:szCs w:val="21"/>
          <w:lang w:eastAsia="ru-RU"/>
        </w:rPr>
        <w:t>лесах, за исключением заготовки древесины при выполнении противопожарных и санитарно-оздоровительных мероприятий.</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sz w:val="21"/>
          <w:szCs w:val="21"/>
          <w:lang w:eastAsia="ru-RU"/>
        </w:rPr>
      </w:pPr>
      <w:r w:rsidRPr="000C3912">
        <w:rPr>
          <w:rFonts w:ascii="Arial" w:eastAsia="Times New Roman" w:hAnsi="Arial" w:cs="Arial"/>
          <w:sz w:val="21"/>
          <w:szCs w:val="21"/>
          <w:lang w:eastAsia="ru-RU"/>
        </w:rPr>
        <w:t>Информацию </w:t>
      </w:r>
      <w:hyperlink r:id="rId6" w:history="1">
        <w:r w:rsidRPr="000C3912">
          <w:rPr>
            <w:rFonts w:ascii="Arial" w:eastAsia="Times New Roman" w:hAnsi="Arial" w:cs="Arial"/>
            <w:sz w:val="21"/>
            <w:szCs w:val="21"/>
            <w:lang w:eastAsia="ru-RU"/>
          </w:rPr>
          <w:t>о действующих классах пожарной опасности в лесах</w:t>
        </w:r>
      </w:hyperlink>
      <w:r w:rsidRPr="000C3912">
        <w:rPr>
          <w:rFonts w:ascii="Arial" w:eastAsia="Times New Roman" w:hAnsi="Arial" w:cs="Arial"/>
          <w:sz w:val="21"/>
          <w:szCs w:val="21"/>
          <w:lang w:eastAsia="ru-RU"/>
        </w:rPr>
        <w:t> по условиям погоды можно узнать на сайте Правительства Кировской области в разделе «Обеспечение безопасности населения и территорий» и в Региональной диспетчерской службе КОГСАУ «Лесоохрана» по единому бесплатному номеру лесной охраны 8-800-100-94-00 или по телефону (8332) 64-34-28.</w:t>
      </w:r>
    </w:p>
    <w:p w:rsidR="000C3912" w:rsidRPr="000C3912" w:rsidRDefault="00545A04"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Pr>
          <w:rFonts w:ascii="Arial" w:eastAsia="Times New Roman" w:hAnsi="Arial" w:cs="Arial"/>
          <w:color w:val="010101"/>
          <w:sz w:val="21"/>
          <w:szCs w:val="21"/>
          <w:lang w:eastAsia="ru-RU"/>
        </w:rPr>
        <w:t>Н</w:t>
      </w:r>
      <w:r w:rsidR="000C3912" w:rsidRPr="000C3912">
        <w:rPr>
          <w:rFonts w:ascii="Arial" w:eastAsia="Times New Roman" w:hAnsi="Arial" w:cs="Arial"/>
          <w:color w:val="010101"/>
          <w:sz w:val="21"/>
          <w:szCs w:val="21"/>
          <w:lang w:eastAsia="ru-RU"/>
        </w:rPr>
        <w:t>арушение правил пожарной безопасности в лесах в условиях особого противопожарного режима влечёт наложение административного штрафа на граждан в размере от четырех до пяти тысяч рублей, на должностных лиц – от двадцати до сорока тысяч рублей, на юридических лиц – от трехсот до пятисот тысяч рублей.</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sidRPr="000C3912">
        <w:rPr>
          <w:rFonts w:ascii="Arial" w:eastAsia="Times New Roman" w:hAnsi="Arial" w:cs="Arial"/>
          <w:color w:val="010101"/>
          <w:sz w:val="21"/>
          <w:szCs w:val="21"/>
          <w:lang w:eastAsia="ru-RU"/>
        </w:rPr>
        <w:lastRenderedPageBreak/>
        <w:t>Нарушение правил пожарной безопасности, повлекшее возникновение лесного пожара без причинения тяжкого вреда здоровью человека, влечёт административную ответственность в виде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proofErr w:type="gramStart"/>
      <w:r w:rsidRPr="000C3912">
        <w:rPr>
          <w:rFonts w:ascii="Arial" w:eastAsia="Times New Roman" w:hAnsi="Arial" w:cs="Arial"/>
          <w:color w:val="010101"/>
          <w:sz w:val="21"/>
          <w:szCs w:val="21"/>
          <w:lang w:eastAsia="ru-RU"/>
        </w:rPr>
        <w:t>Кроме того, за уничтожение или повреждение лесных насаждений в результате неосторожного обращения с огнём или иными источниками повышенной опасности, либо путём поджога, в зависимости от размера причинённого лесам ущерба, предусмотрена уголовная ответственность в виде штрафа в размере от 200 тысяч рублей до 3 миллионов рублей, или в размере заработной платы или иного дохода осуждённого за период от одного года до</w:t>
      </w:r>
      <w:proofErr w:type="gramEnd"/>
      <w:r w:rsidRPr="000C3912">
        <w:rPr>
          <w:rFonts w:ascii="Arial" w:eastAsia="Times New Roman" w:hAnsi="Arial" w:cs="Arial"/>
          <w:color w:val="010101"/>
          <w:sz w:val="21"/>
          <w:szCs w:val="21"/>
          <w:lang w:eastAsia="ru-RU"/>
        </w:rPr>
        <w:t xml:space="preserve"> пяти лет, либо лишения свободы на срок от одного года до десяти лет с назначением дополнительного наказания в виде штрафа или без такового.</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bookmarkStart w:id="0" w:name="_GoBack"/>
      <w:bookmarkEnd w:id="0"/>
      <w:r w:rsidRPr="000C3912">
        <w:rPr>
          <w:rFonts w:ascii="Arial" w:eastAsia="Times New Roman" w:hAnsi="Arial" w:cs="Arial"/>
          <w:color w:val="010101"/>
          <w:sz w:val="21"/>
          <w:szCs w:val="21"/>
          <w:lang w:eastAsia="ru-RU"/>
        </w:rPr>
        <w:t>В соответствии с законодательством виновное лицо в полном объёме возмещает вред, причинённый лесам вследствие лесного пожара, включающий затраты на тушение пожара и ликвидацию его последствий, - подчеркнули в министерстве лесного хозяйства.</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sidRPr="000C3912">
        <w:rPr>
          <w:rFonts w:ascii="Arial" w:eastAsia="Times New Roman" w:hAnsi="Arial" w:cs="Arial"/>
          <w:color w:val="010101"/>
          <w:sz w:val="21"/>
          <w:szCs w:val="21"/>
          <w:lang w:eastAsia="ru-RU"/>
        </w:rPr>
        <w:t> </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sidRPr="000C3912">
        <w:rPr>
          <w:rFonts w:ascii="Arial" w:eastAsia="Times New Roman" w:hAnsi="Arial" w:cs="Arial"/>
          <w:color w:val="010101"/>
          <w:sz w:val="21"/>
          <w:szCs w:val="21"/>
          <w:lang w:eastAsia="ru-RU"/>
        </w:rPr>
        <w:t>СПРАВКА. С начала пожароопасного сезона на территории Кировской области зарегистрирован 47 лесных пожаров на площади 17,1 га. Только три из них возникли по причине грозовых разрядов. 44 лесных пожара возникли по вине человека. На ликвидации лесных пожаров было задействовано 680 человек и 165 единиц техники, затраты составили более 5,2 млн. рублей. Лесам причинён ущерб в размере более 2,4 млн. рублей.</w:t>
      </w:r>
    </w:p>
    <w:p w:rsidR="000C3912" w:rsidRPr="000C3912" w:rsidRDefault="000C3912" w:rsidP="000C3912">
      <w:pPr>
        <w:shd w:val="clear" w:color="auto" w:fill="FFFFFF"/>
        <w:spacing w:before="120" w:after="150" w:line="315" w:lineRule="atLeast"/>
        <w:ind w:firstLine="709"/>
        <w:jc w:val="both"/>
        <w:rPr>
          <w:rFonts w:ascii="Arial" w:eastAsia="Times New Roman" w:hAnsi="Arial" w:cs="Arial"/>
          <w:color w:val="010101"/>
          <w:sz w:val="21"/>
          <w:szCs w:val="21"/>
          <w:lang w:eastAsia="ru-RU"/>
        </w:rPr>
      </w:pPr>
      <w:r w:rsidRPr="000C3912">
        <w:rPr>
          <w:rFonts w:ascii="Arial" w:eastAsia="Times New Roman" w:hAnsi="Arial" w:cs="Arial"/>
          <w:color w:val="010101"/>
          <w:sz w:val="21"/>
          <w:szCs w:val="21"/>
          <w:lang w:eastAsia="ru-RU"/>
        </w:rPr>
        <w:t>Министерство лесного хозяйства Кировской области просит соблюдать правила пожарной безопасности в лесах и сообщать информацию о лесных пожарах в Региональную диспетчерскую службу КОГСАУ «Лесоохрана» по единому бесплатному номеру лесной охраны 8-800-100-94-00, по телефону (8332) 64-34-28 или по телефону 01.</w:t>
      </w:r>
    </w:p>
    <w:p w:rsidR="002578E6" w:rsidRDefault="002578E6"/>
    <w:sectPr w:rsidR="00257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12"/>
    <w:rsid w:val="000971C3"/>
    <w:rsid w:val="000C3912"/>
    <w:rsid w:val="002578E6"/>
    <w:rsid w:val="00545A04"/>
    <w:rsid w:val="0085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39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391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C3912"/>
  </w:style>
  <w:style w:type="character" w:styleId="a3">
    <w:name w:val="Hyperlink"/>
    <w:basedOn w:val="a0"/>
    <w:uiPriority w:val="99"/>
    <w:semiHidden/>
    <w:unhideWhenUsed/>
    <w:rsid w:val="000C3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39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391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C3912"/>
  </w:style>
  <w:style w:type="character" w:styleId="a3">
    <w:name w:val="Hyperlink"/>
    <w:basedOn w:val="a0"/>
    <w:uiPriority w:val="99"/>
    <w:semiHidden/>
    <w:unhideWhenUsed/>
    <w:rsid w:val="000C3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rovreg.ru/social/protect/operativ/" TargetMode="External"/><Relationship Id="rId5" Type="http://schemas.openxmlformats.org/officeDocument/2006/relationships/hyperlink" Target="http://www.kirovreg.ru/publ/AkOUP.nsf/ad98c6e24f10e5c4c3256f2300420e1e/6105ee5589e2cd7743257ffe002d3e0b?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2016-07-29T06:50:00Z</dcterms:created>
  <dcterms:modified xsi:type="dcterms:W3CDTF">2016-07-29T06:55:00Z</dcterms:modified>
</cp:coreProperties>
</file>