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A075" w14:textId="77777777" w:rsidR="00F3003B" w:rsidRDefault="00F3003B" w:rsidP="00F3003B">
      <w:r>
        <w:t>Об опубликовании фотографий граждан в социальных сетях</w:t>
      </w:r>
    </w:p>
    <w:p w14:paraId="21C76255" w14:textId="77777777" w:rsidR="00F3003B" w:rsidRDefault="00F3003B" w:rsidP="00F3003B">
      <w:r>
        <w:t xml:space="preserve"> Прокуратура Яранского района Кировской области разъясняет, в настоящее время в связи с широким использованием социальных сетей нередко в общий доступ попадают фотографии, видео с участием граждан, для которых опубликование их изображения нежелательно.</w:t>
      </w:r>
    </w:p>
    <w:p w14:paraId="79141AE5" w14:textId="77777777" w:rsidR="00F3003B" w:rsidRDefault="00F3003B" w:rsidP="00F3003B">
      <w:r>
        <w:t>Статья 152.1 Гражданского кодекса РФ предусматривает, что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но из этого правила есть три исключения.</w:t>
      </w:r>
    </w:p>
    <w:p w14:paraId="1358ADAB" w14:textId="77777777" w:rsidR="00F3003B" w:rsidRDefault="00F3003B" w:rsidP="00F3003B">
      <w:r>
        <w:t>Так, согласие гражданина не требуется, в случае использования изображения в государственных, общественных или иных публичных интересах (например, если человек является публичной фигурой и изображение публикуется в связи с его деятельностью, в объявлениях о розыске граждан).</w:t>
      </w:r>
    </w:p>
    <w:p w14:paraId="4C0B30F1" w14:textId="77777777" w:rsidR="00F3003B" w:rsidRDefault="00F3003B" w:rsidP="00F3003B">
      <w:r>
        <w:t>Также фото, видео с участием гражданина может быть обнародовано без согласия гражданина, если его снимали на концерте, на спортивных соревнованиях, других местах, открытых для свободного посещения за исключением случаев, когда такое изображение является основным объектом использования. Изображение гражданина на фотографии, которая сделана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w:t>
      </w:r>
    </w:p>
    <w:p w14:paraId="646173C0" w14:textId="77777777" w:rsidR="00F3003B" w:rsidRDefault="00F3003B" w:rsidP="00F3003B">
      <w:r>
        <w:t>Третий случай – это если гражданин позировал за плату.</w:t>
      </w:r>
    </w:p>
    <w:p w14:paraId="09A283AA" w14:textId="77777777" w:rsidR="00F3003B" w:rsidRDefault="00F3003B" w:rsidP="00F3003B">
      <w:r>
        <w:t>Если изображение гражданина, полученное или используемое с нарушением указанных требований, распространено в сети «Интернет», гражданин вправе требовать удаления этого изображения и пресечения или запрещения дальнейшего его распространения.</w:t>
      </w:r>
    </w:p>
    <w:p w14:paraId="3AA1CE59" w14:textId="77777777" w:rsidR="00F3003B" w:rsidRDefault="00F3003B" w:rsidP="00F3003B">
      <w:r>
        <w:t>В случае если изображение содержит сведения о частной жизни гражданина, личную или семейную тайну и снято без согласия гражданина, то речь может идти не только о его удалении, но и об ответственности тех лиц, которые его распространил.</w:t>
      </w:r>
    </w:p>
    <w:p w14:paraId="6C761202" w14:textId="77777777" w:rsidR="00F3003B" w:rsidRDefault="00F3003B" w:rsidP="00F3003B">
      <w:r>
        <w:t>Так, В соответствии со ст. 137 Уголовного кодекса Российской Федерации за нарушение неприкосновенности частной жизни предусмотрено наказание вплоть до лишения свободы.</w:t>
      </w:r>
    </w:p>
    <w:p w14:paraId="089DC33A" w14:textId="77777777" w:rsidR="00F3003B" w:rsidRDefault="00F3003B" w:rsidP="00F3003B">
      <w:r>
        <w:t>Те изображения, фото и видео, которые обнародованы самим гражданином, могут в дальнейшем использоваться любыми лицами.</w:t>
      </w:r>
    </w:p>
    <w:p w14:paraId="27573C26" w14:textId="77777777" w:rsidR="00F3003B" w:rsidRDefault="00F3003B" w:rsidP="00F3003B">
      <w:r>
        <w:t>Также, если гражданин выразил свое согласие на фотосъемку на коллективном снимке и при этом не запретил обнародование и использование фотоснимка, то любой из граждан, изображенных на снимке, вправе обнародовать и использовать такое изображение без получения дополнительного согласия.</w:t>
      </w:r>
    </w:p>
    <w:p w14:paraId="58AB3A7F" w14:textId="77777777" w:rsidR="00F3003B" w:rsidRDefault="00F3003B" w:rsidP="00F3003B"/>
    <w:p w14:paraId="3BEFF8EC" w14:textId="77777777" w:rsidR="00F3003B" w:rsidRDefault="00F3003B" w:rsidP="00F3003B">
      <w:r>
        <w:t>Заместитель прокурора района советник юстиции                   Н.В.Марамзина</w:t>
      </w:r>
    </w:p>
    <w:p w14:paraId="76081D25" w14:textId="77777777" w:rsidR="005139E5" w:rsidRPr="00F3003B" w:rsidRDefault="005139E5" w:rsidP="00F3003B">
      <w:bookmarkStart w:id="0" w:name="_GoBack"/>
      <w:bookmarkEnd w:id="0"/>
    </w:p>
    <w:sectPr w:rsidR="005139E5" w:rsidRPr="00F3003B"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177866"/>
    <w:rsid w:val="001C15EC"/>
    <w:rsid w:val="00353031"/>
    <w:rsid w:val="005139E5"/>
    <w:rsid w:val="00527BF4"/>
    <w:rsid w:val="00536BC7"/>
    <w:rsid w:val="00566B16"/>
    <w:rsid w:val="00C84400"/>
    <w:rsid w:val="00D77EC5"/>
    <w:rsid w:val="00DA5E10"/>
    <w:rsid w:val="00F3003B"/>
    <w:rsid w:val="00FE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11</cp:revision>
  <dcterms:created xsi:type="dcterms:W3CDTF">2018-07-03T16:14:00Z</dcterms:created>
  <dcterms:modified xsi:type="dcterms:W3CDTF">2018-07-03T16:39:00Z</dcterms:modified>
</cp:coreProperties>
</file>